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95C9" w14:textId="6DA317C6" w:rsidR="00455BD3" w:rsidRPr="00472DFF" w:rsidRDefault="00472DFF" w:rsidP="00472DFF">
      <w:pPr>
        <w:spacing w:after="0" w:line="265" w:lineRule="auto"/>
        <w:ind w:right="1910"/>
        <w:jc w:val="right"/>
        <w:rPr>
          <w:sz w:val="28"/>
          <w:szCs w:val="28"/>
        </w:rPr>
      </w:pPr>
      <w:r>
        <w:rPr>
          <w:sz w:val="28"/>
          <w:szCs w:val="28"/>
        </w:rPr>
        <w:t xml:space="preserve">          Al Comando </w:t>
      </w:r>
      <w:r w:rsidR="00D43EE9" w:rsidRPr="00472DFF">
        <w:rPr>
          <w:sz w:val="28"/>
          <w:szCs w:val="28"/>
        </w:rPr>
        <w:t>Polizia Municipale</w:t>
      </w:r>
    </w:p>
    <w:p w14:paraId="31C82C84" w14:textId="03E62CAB" w:rsidR="00455BD3" w:rsidRDefault="00472DFF" w:rsidP="00472DFF">
      <w:pPr>
        <w:spacing w:after="10"/>
        <w:ind w:left="1890"/>
        <w:jc w:val="center"/>
      </w:pPr>
      <w:r>
        <w:t xml:space="preserve">          </w:t>
      </w:r>
      <w:r w:rsidR="00D43EE9">
        <w:t xml:space="preserve">Via S. </w:t>
      </w:r>
      <w:r>
        <w:t>G</w:t>
      </w:r>
      <w:r w:rsidR="00D43EE9">
        <w:t>. D</w:t>
      </w:r>
      <w:r>
        <w:t>e</w:t>
      </w:r>
      <w:r w:rsidR="00D43EE9">
        <w:t xml:space="preserve"> </w:t>
      </w:r>
      <w:proofErr w:type="spellStart"/>
      <w:r w:rsidR="00D43EE9">
        <w:t>Matha</w:t>
      </w:r>
      <w:proofErr w:type="spellEnd"/>
    </w:p>
    <w:p w14:paraId="67609E64" w14:textId="72C89E2C" w:rsidR="00455BD3" w:rsidRDefault="00472DFF" w:rsidP="00472DFF">
      <w:pPr>
        <w:tabs>
          <w:tab w:val="center" w:pos="6493"/>
          <w:tab w:val="center" w:pos="8576"/>
        </w:tabs>
        <w:spacing w:after="1016" w:line="265" w:lineRule="auto"/>
        <w:jc w:val="right"/>
      </w:pPr>
      <w:r>
        <w:rPr>
          <w:sz w:val="20"/>
        </w:rPr>
        <w:t xml:space="preserve">                               </w:t>
      </w:r>
      <w:r w:rsidR="00D43EE9">
        <w:rPr>
          <w:sz w:val="20"/>
        </w:rPr>
        <w:t>80049 Somma Vesuviana (NA)</w:t>
      </w:r>
      <w:r w:rsidR="00D43EE9">
        <w:rPr>
          <w:sz w:val="20"/>
        </w:rPr>
        <w:tab/>
      </w:r>
      <w:r w:rsidR="00D43EE9">
        <w:rPr>
          <w:noProof/>
        </w:rPr>
        <w:drawing>
          <wp:inline distT="0" distB="0" distL="0" distR="0" wp14:anchorId="38CA0806" wp14:editId="39A29CDB">
            <wp:extent cx="12905" cy="12908"/>
            <wp:effectExtent l="0" t="0" r="0" b="0"/>
            <wp:docPr id="4266" name="Picture 4266"/>
            <wp:cNvGraphicFramePr/>
            <a:graphic xmlns:a="http://schemas.openxmlformats.org/drawingml/2006/main">
              <a:graphicData uri="http://schemas.openxmlformats.org/drawingml/2006/picture">
                <pic:pic xmlns:pic="http://schemas.openxmlformats.org/drawingml/2006/picture">
                  <pic:nvPicPr>
                    <pic:cNvPr id="4266" name="Picture 4266"/>
                    <pic:cNvPicPr/>
                  </pic:nvPicPr>
                  <pic:blipFill>
                    <a:blip r:embed="rId5"/>
                    <a:stretch>
                      <a:fillRect/>
                    </a:stretch>
                  </pic:blipFill>
                  <pic:spPr>
                    <a:xfrm>
                      <a:off x="0" y="0"/>
                      <a:ext cx="12905" cy="12908"/>
                    </a:xfrm>
                    <a:prstGeom prst="rect">
                      <a:avLst/>
                    </a:prstGeom>
                  </pic:spPr>
                </pic:pic>
              </a:graphicData>
            </a:graphic>
          </wp:inline>
        </w:drawing>
      </w:r>
    </w:p>
    <w:p w14:paraId="00A94563" w14:textId="77777777" w:rsidR="00455BD3" w:rsidRPr="00472DFF" w:rsidRDefault="00D43EE9">
      <w:pPr>
        <w:spacing w:after="153" w:line="253" w:lineRule="auto"/>
        <w:ind w:left="950" w:hanging="843"/>
        <w:jc w:val="both"/>
        <w:rPr>
          <w:rStyle w:val="Enfasigrassetto"/>
        </w:rPr>
      </w:pPr>
      <w:r>
        <w:t xml:space="preserve">Oggetto: </w:t>
      </w:r>
      <w:r w:rsidRPr="00472DFF">
        <w:rPr>
          <w:rStyle w:val="Enfasigrassetto"/>
        </w:rPr>
        <w:t>Istanza per la rateizzazione delle sanzioni amministrative pecuniarie ai sensi e per gli effetti dell'art. 202bis del D. Lgs. 285/1992 Codice della strada</w:t>
      </w:r>
    </w:p>
    <w:p w14:paraId="78D79F62" w14:textId="2833C450" w:rsidR="00455BD3" w:rsidRDefault="00472DFF">
      <w:pPr>
        <w:tabs>
          <w:tab w:val="right" w:pos="10120"/>
        </w:tabs>
        <w:spacing w:after="47" w:line="265" w:lineRule="auto"/>
      </w:pPr>
      <w:r>
        <w:rPr>
          <w:noProof/>
          <w:sz w:val="20"/>
        </w:rPr>
        <mc:AlternateContent>
          <mc:Choice Requires="wps">
            <w:drawing>
              <wp:anchor distT="0" distB="0" distL="114300" distR="114300" simplePos="0" relativeHeight="251685888" behindDoc="0" locked="0" layoutInCell="1" allowOverlap="1" wp14:anchorId="1C41A739" wp14:editId="71811407">
                <wp:simplePos x="0" y="0"/>
                <wp:positionH relativeFrom="column">
                  <wp:posOffset>992160</wp:posOffset>
                </wp:positionH>
                <wp:positionV relativeFrom="paragraph">
                  <wp:posOffset>116749</wp:posOffset>
                </wp:positionV>
                <wp:extent cx="2082506" cy="0"/>
                <wp:effectExtent l="0" t="0" r="0" b="0"/>
                <wp:wrapNone/>
                <wp:docPr id="17" name="Connettore diritto 17"/>
                <wp:cNvGraphicFramePr/>
                <a:graphic xmlns:a="http://schemas.openxmlformats.org/drawingml/2006/main">
                  <a:graphicData uri="http://schemas.microsoft.com/office/word/2010/wordprocessingShape">
                    <wps:wsp>
                      <wps:cNvCnPr/>
                      <wps:spPr>
                        <a:xfrm>
                          <a:off x="0" y="0"/>
                          <a:ext cx="20825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5B7D9" id="Connettore diritto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pt,9.2pt" to="242.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" strokecolor="black [3200]" strokeweight=".5pt">
                <v:stroke joinstyle="miter"/>
              </v:line>
            </w:pict>
          </mc:Fallback>
        </mc:AlternateContent>
      </w:r>
      <w:r>
        <w:rPr>
          <w:noProof/>
          <w:sz w:val="20"/>
        </w:rPr>
        <mc:AlternateContent>
          <mc:Choice Requires="wps">
            <w:drawing>
              <wp:anchor distT="0" distB="0" distL="114300" distR="114300" simplePos="0" relativeHeight="251687936" behindDoc="0" locked="0" layoutInCell="1" allowOverlap="1" wp14:anchorId="07D79161" wp14:editId="51B5BBD9">
                <wp:simplePos x="0" y="0"/>
                <wp:positionH relativeFrom="margin">
                  <wp:align>right</wp:align>
                </wp:positionH>
                <wp:positionV relativeFrom="paragraph">
                  <wp:posOffset>115364</wp:posOffset>
                </wp:positionV>
                <wp:extent cx="1290320" cy="0"/>
                <wp:effectExtent l="0" t="0" r="0" b="0"/>
                <wp:wrapNone/>
                <wp:docPr id="19" name="Connettore diritto 19"/>
                <wp:cNvGraphicFramePr/>
                <a:graphic xmlns:a="http://schemas.openxmlformats.org/drawingml/2006/main">
                  <a:graphicData uri="http://schemas.microsoft.com/office/word/2010/wordprocessingShape">
                    <wps:wsp>
                      <wps:cNvCnPr/>
                      <wps:spPr>
                        <a:xfrm>
                          <a:off x="0" y="0"/>
                          <a:ext cx="129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07922" id="Connettore diritto 19" o:spid="_x0000_s1026" style="position:absolute;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0.4pt,9.1pt" to="15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" strokecolor="black [3200]" strokeweight=".5pt">
                <v:stroke joinstyle="miter"/>
                <w10:wrap anchorx="margin"/>
              </v:line>
            </w:pict>
          </mc:Fallback>
        </mc:AlternateContent>
      </w:r>
      <w:r>
        <w:rPr>
          <w:noProof/>
          <w:sz w:val="20"/>
        </w:rPr>
        <mc:AlternateContent>
          <mc:Choice Requires="wps">
            <w:drawing>
              <wp:anchor distT="0" distB="0" distL="114300" distR="114300" simplePos="0" relativeHeight="251686912" behindDoc="0" locked="0" layoutInCell="1" allowOverlap="1" wp14:anchorId="4C394D53" wp14:editId="1523FCE7">
                <wp:simplePos x="0" y="0"/>
                <wp:positionH relativeFrom="column">
                  <wp:posOffset>3518348</wp:posOffset>
                </wp:positionH>
                <wp:positionV relativeFrom="paragraph">
                  <wp:posOffset>118745</wp:posOffset>
                </wp:positionV>
                <wp:extent cx="1431985" cy="0"/>
                <wp:effectExtent l="0" t="0" r="0" b="0"/>
                <wp:wrapNone/>
                <wp:docPr id="18" name="Connettore diritto 18"/>
                <wp:cNvGraphicFramePr/>
                <a:graphic xmlns:a="http://schemas.openxmlformats.org/drawingml/2006/main">
                  <a:graphicData uri="http://schemas.microsoft.com/office/word/2010/wordprocessingShape">
                    <wps:wsp>
                      <wps:cNvCnPr/>
                      <wps:spPr>
                        <a:xfrm flipV="1">
                          <a:off x="0" y="0"/>
                          <a:ext cx="1431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6ED61" id="Connettore diritto 1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05pt,9.35pt" to="389.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" strokecolor="black [3200]" strokeweight=".5pt">
                <v:stroke joinstyle="miter"/>
              </v:line>
            </w:pict>
          </mc:Fallback>
        </mc:AlternateContent>
      </w:r>
      <w:r>
        <w:rPr>
          <w:sz w:val="20"/>
        </w:rPr>
        <w:t>Il/La</w:t>
      </w:r>
      <w:r w:rsidR="00D43EE9">
        <w:rPr>
          <w:sz w:val="20"/>
        </w:rPr>
        <w:t xml:space="preserve"> sottoscritto</w:t>
      </w:r>
      <w:r>
        <w:rPr>
          <w:sz w:val="20"/>
        </w:rPr>
        <w:t>/a                                                                      nato/a                                                 il</w:t>
      </w:r>
      <w:r w:rsidR="00D43EE9">
        <w:rPr>
          <w:sz w:val="20"/>
        </w:rPr>
        <w:tab/>
      </w:r>
    </w:p>
    <w:p w14:paraId="030A6A31" w14:textId="54A32C11" w:rsidR="00455BD3" w:rsidRDefault="000D0E14" w:rsidP="00690F1D">
      <w:pPr>
        <w:tabs>
          <w:tab w:val="right" w:pos="10120"/>
        </w:tabs>
        <w:spacing w:after="56" w:line="253" w:lineRule="auto"/>
        <w:jc w:val="both"/>
      </w:pPr>
      <w:r>
        <w:rPr>
          <w:noProof/>
        </w:rPr>
        <mc:AlternateContent>
          <mc:Choice Requires="wps">
            <w:drawing>
              <wp:anchor distT="0" distB="0" distL="114300" distR="114300" simplePos="0" relativeHeight="251691008" behindDoc="0" locked="0" layoutInCell="1" allowOverlap="1" wp14:anchorId="12DE64A4" wp14:editId="40558852">
                <wp:simplePos x="0" y="0"/>
                <wp:positionH relativeFrom="column">
                  <wp:posOffset>5225884</wp:posOffset>
                </wp:positionH>
                <wp:positionV relativeFrom="paragraph">
                  <wp:posOffset>142321</wp:posOffset>
                </wp:positionV>
                <wp:extent cx="1178677" cy="0"/>
                <wp:effectExtent l="0" t="0" r="0" b="0"/>
                <wp:wrapNone/>
                <wp:docPr id="22" name="Connettore diritto 22"/>
                <wp:cNvGraphicFramePr/>
                <a:graphic xmlns:a="http://schemas.openxmlformats.org/drawingml/2006/main">
                  <a:graphicData uri="http://schemas.microsoft.com/office/word/2010/wordprocessingShape">
                    <wps:wsp>
                      <wps:cNvCnPr/>
                      <wps:spPr>
                        <a:xfrm>
                          <a:off x="0" y="0"/>
                          <a:ext cx="1178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F7497" id="Connettore diritto 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11.2pt" to="50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651BECA7" wp14:editId="20D41E7A">
                <wp:simplePos x="0" y="0"/>
                <wp:positionH relativeFrom="column">
                  <wp:posOffset>2910813</wp:posOffset>
                </wp:positionH>
                <wp:positionV relativeFrom="paragraph">
                  <wp:posOffset>137035</wp:posOffset>
                </wp:positionV>
                <wp:extent cx="2172361" cy="0"/>
                <wp:effectExtent l="0" t="0" r="0" b="0"/>
                <wp:wrapNone/>
                <wp:docPr id="21" name="Connettore diritto 21"/>
                <wp:cNvGraphicFramePr/>
                <a:graphic xmlns:a="http://schemas.openxmlformats.org/drawingml/2006/main">
                  <a:graphicData uri="http://schemas.microsoft.com/office/word/2010/wordprocessingShape">
                    <wps:wsp>
                      <wps:cNvCnPr/>
                      <wps:spPr>
                        <a:xfrm>
                          <a:off x="0" y="0"/>
                          <a:ext cx="21723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6A89E" id="Connettore diritto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0.8pt" to="400.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76BC34A9" wp14:editId="39387C34">
                <wp:simplePos x="0" y="0"/>
                <wp:positionH relativeFrom="column">
                  <wp:posOffset>653415</wp:posOffset>
                </wp:positionH>
                <wp:positionV relativeFrom="paragraph">
                  <wp:posOffset>125730</wp:posOffset>
                </wp:positionV>
                <wp:extent cx="1997710" cy="0"/>
                <wp:effectExtent l="0" t="0" r="0" b="0"/>
                <wp:wrapNone/>
                <wp:docPr id="20" name="Connettore diritto 20"/>
                <wp:cNvGraphicFramePr/>
                <a:graphic xmlns:a="http://schemas.openxmlformats.org/drawingml/2006/main">
                  <a:graphicData uri="http://schemas.microsoft.com/office/word/2010/wordprocessingShape">
                    <wps:wsp>
                      <wps:cNvCnPr/>
                      <wps:spPr>
                        <a:xfrm flipV="1">
                          <a:off x="0" y="0"/>
                          <a:ext cx="1997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371B7" id="Connettore diritto 2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9pt" to="20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" strokecolor="black [3200]" strokeweight=".5pt">
                <v:stroke joinstyle="miter"/>
              </v:line>
            </w:pict>
          </mc:Fallback>
        </mc:AlternateContent>
      </w:r>
      <w:r w:rsidR="00D43EE9">
        <w:t>residente a</w:t>
      </w:r>
      <w:r>
        <w:t xml:space="preserve">                                                            via                                                                n</w:t>
      </w:r>
    </w:p>
    <w:p w14:paraId="419894EB" w14:textId="3913809C" w:rsidR="00455BD3" w:rsidRDefault="000D0E14" w:rsidP="00690F1D">
      <w:pPr>
        <w:spacing w:after="3" w:line="360" w:lineRule="auto"/>
        <w:ind w:left="31"/>
      </w:pPr>
      <w:r>
        <w:rPr>
          <w:noProof/>
        </w:rPr>
        <mc:AlternateContent>
          <mc:Choice Requires="wps">
            <w:drawing>
              <wp:anchor distT="0" distB="0" distL="114300" distR="114300" simplePos="0" relativeHeight="251692032" behindDoc="0" locked="0" layoutInCell="1" allowOverlap="1" wp14:anchorId="3C39BAF6" wp14:editId="002BF59D">
                <wp:simplePos x="0" y="0"/>
                <wp:positionH relativeFrom="column">
                  <wp:posOffset>865307</wp:posOffset>
                </wp:positionH>
                <wp:positionV relativeFrom="paragraph">
                  <wp:posOffset>127496</wp:posOffset>
                </wp:positionV>
                <wp:extent cx="5597396" cy="0"/>
                <wp:effectExtent l="0" t="0" r="0" b="0"/>
                <wp:wrapNone/>
                <wp:docPr id="23" name="Connettore diritto 23"/>
                <wp:cNvGraphicFramePr/>
                <a:graphic xmlns:a="http://schemas.openxmlformats.org/drawingml/2006/main">
                  <a:graphicData uri="http://schemas.microsoft.com/office/word/2010/wordprocessingShape">
                    <wps:wsp>
                      <wps:cNvCnPr/>
                      <wps:spPr>
                        <a:xfrm>
                          <a:off x="0" y="0"/>
                          <a:ext cx="55973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973B1" id="Connettore diritto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5pt,10.05pt" to="508.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" strokecolor="black [3200]" strokeweight=".5pt">
                <v:stroke joinstyle="miter"/>
              </v:line>
            </w:pict>
          </mc:Fallback>
        </mc:AlternateContent>
      </w:r>
      <w:r w:rsidR="00D43EE9">
        <w:t>domiciliato in</w:t>
      </w:r>
      <w:r>
        <w:t xml:space="preserve"> </w:t>
      </w:r>
    </w:p>
    <w:p w14:paraId="292DA7F1" w14:textId="77777777" w:rsidR="000D0E14" w:rsidRDefault="00D43EE9" w:rsidP="00690F1D">
      <w:pPr>
        <w:spacing w:after="279" w:line="240" w:lineRule="auto"/>
      </w:pPr>
      <w:r>
        <w:t>Chiedo che le notifiche relative all'istanza siano notificate ai sensi dell'art 201 C.d.S. al domicilio dichiarato</w:t>
      </w:r>
    </w:p>
    <w:p w14:paraId="2C04255E" w14:textId="361A474A" w:rsidR="000D0E14" w:rsidRDefault="00D43EE9" w:rsidP="00690F1D">
      <w:pPr>
        <w:spacing w:after="279" w:line="240" w:lineRule="auto"/>
      </w:pPr>
      <w:r>
        <w:t>Chiede la ripartizione del pagamento in rate mensili ai sensi dell'art 202 bis del C.d.S. dell'importo della</w:t>
      </w:r>
    </w:p>
    <w:p w14:paraId="659E02BB" w14:textId="1A50DD33" w:rsidR="00455BD3" w:rsidRDefault="000D0E14" w:rsidP="000D0E14">
      <w:pPr>
        <w:spacing w:after="279" w:line="240" w:lineRule="auto"/>
        <w:jc w:val="both"/>
      </w:pPr>
      <w:r>
        <w:rPr>
          <w:noProof/>
        </w:rPr>
        <mc:AlternateContent>
          <mc:Choice Requires="wps">
            <w:drawing>
              <wp:anchor distT="0" distB="0" distL="114300" distR="114300" simplePos="0" relativeHeight="251694080" behindDoc="0" locked="0" layoutInCell="1" allowOverlap="1" wp14:anchorId="07472457" wp14:editId="678A1A47">
                <wp:simplePos x="0" y="0"/>
                <wp:positionH relativeFrom="column">
                  <wp:posOffset>4327341</wp:posOffset>
                </wp:positionH>
                <wp:positionV relativeFrom="paragraph">
                  <wp:posOffset>144828</wp:posOffset>
                </wp:positionV>
                <wp:extent cx="2114220" cy="0"/>
                <wp:effectExtent l="0" t="0" r="0" b="0"/>
                <wp:wrapNone/>
                <wp:docPr id="25" name="Connettore diritto 25"/>
                <wp:cNvGraphicFramePr/>
                <a:graphic xmlns:a="http://schemas.openxmlformats.org/drawingml/2006/main">
                  <a:graphicData uri="http://schemas.microsoft.com/office/word/2010/wordprocessingShape">
                    <wps:wsp>
                      <wps:cNvCnPr/>
                      <wps:spPr>
                        <a:xfrm>
                          <a:off x="0" y="0"/>
                          <a:ext cx="21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75CBF" id="Connettore diritto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75pt,11.4pt" to="507.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4509C458" wp14:editId="325D11C3">
                <wp:simplePos x="0" y="0"/>
                <wp:positionH relativeFrom="column">
                  <wp:posOffset>2308261</wp:posOffset>
                </wp:positionH>
                <wp:positionV relativeFrom="paragraph">
                  <wp:posOffset>139542</wp:posOffset>
                </wp:positionV>
                <wp:extent cx="1691375" cy="0"/>
                <wp:effectExtent l="0" t="0" r="0" b="0"/>
                <wp:wrapNone/>
                <wp:docPr id="24" name="Connettore diritto 24"/>
                <wp:cNvGraphicFramePr/>
                <a:graphic xmlns:a="http://schemas.openxmlformats.org/drawingml/2006/main">
                  <a:graphicData uri="http://schemas.microsoft.com/office/word/2010/wordprocessingShape">
                    <wps:wsp>
                      <wps:cNvCnPr/>
                      <wps:spPr>
                        <a:xfrm>
                          <a:off x="0" y="0"/>
                          <a:ext cx="169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59280" id="Connettore diritto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75pt,11pt" to="31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" strokecolor="black [3200]" strokeweight=".5pt">
                <v:stroke joinstyle="miter"/>
              </v:line>
            </w:pict>
          </mc:Fallback>
        </mc:AlternateContent>
      </w:r>
      <w:r w:rsidR="00690F1D">
        <w:t xml:space="preserve"> </w:t>
      </w:r>
      <w:r>
        <w:t>sanzione</w:t>
      </w:r>
      <w:r w:rsidR="00D43EE9">
        <w:t xml:space="preserve"> pecuniaria relativa al verbale n</w:t>
      </w:r>
      <w:r>
        <w:t xml:space="preserve">                                             </w:t>
      </w:r>
      <w:r w:rsidR="00D43EE9">
        <w:tab/>
        <w:t>del</w:t>
      </w:r>
    </w:p>
    <w:p w14:paraId="7D8C5A36" w14:textId="00BAD382" w:rsidR="00455BD3" w:rsidRDefault="00690F1D" w:rsidP="000D0E14">
      <w:pPr>
        <w:tabs>
          <w:tab w:val="center" w:pos="2977"/>
          <w:tab w:val="center" w:pos="5269"/>
        </w:tabs>
        <w:spacing w:after="105" w:line="240" w:lineRule="auto"/>
      </w:pPr>
      <w:r>
        <w:rPr>
          <w:noProof/>
        </w:rPr>
        <mc:AlternateContent>
          <mc:Choice Requires="wps">
            <w:drawing>
              <wp:anchor distT="0" distB="0" distL="114300" distR="114300" simplePos="0" relativeHeight="251695104" behindDoc="0" locked="0" layoutInCell="1" allowOverlap="1" wp14:anchorId="52F7124A" wp14:editId="7D94D381">
                <wp:simplePos x="0" y="0"/>
                <wp:positionH relativeFrom="column">
                  <wp:posOffset>1420289</wp:posOffset>
                </wp:positionH>
                <wp:positionV relativeFrom="paragraph">
                  <wp:posOffset>7859</wp:posOffset>
                </wp:positionV>
                <wp:extent cx="105711" cy="132061"/>
                <wp:effectExtent l="0" t="0" r="27940" b="20955"/>
                <wp:wrapNone/>
                <wp:docPr id="26" name="Rettangolo 26"/>
                <wp:cNvGraphicFramePr/>
                <a:graphic xmlns:a="http://schemas.openxmlformats.org/drawingml/2006/main">
                  <a:graphicData uri="http://schemas.microsoft.com/office/word/2010/wordprocessingShape">
                    <wps:wsp>
                      <wps:cNvSpPr/>
                      <wps:spPr>
                        <a:xfrm>
                          <a:off x="0" y="0"/>
                          <a:ext cx="105711" cy="1320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A041" id="Rettangolo 26" o:spid="_x0000_s1026" style="position:absolute;margin-left:111.85pt;margin-top:.6pt;width:8.3pt;height:1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" fillcolor="white [3201]" strokecolor="black [3213]" strokeweight="1pt"/>
            </w:pict>
          </mc:Fallback>
        </mc:AlternateContent>
      </w:r>
      <w:r>
        <w:rPr>
          <w:noProof/>
        </w:rPr>
        <mc:AlternateContent>
          <mc:Choice Requires="wps">
            <w:drawing>
              <wp:anchor distT="0" distB="0" distL="114300" distR="114300" simplePos="0" relativeHeight="251696128" behindDoc="0" locked="0" layoutInCell="1" allowOverlap="1" wp14:anchorId="2B2BB38C" wp14:editId="13430B49">
                <wp:simplePos x="0" y="0"/>
                <wp:positionH relativeFrom="column">
                  <wp:posOffset>2699385</wp:posOffset>
                </wp:positionH>
                <wp:positionV relativeFrom="paragraph">
                  <wp:posOffset>7620</wp:posOffset>
                </wp:positionV>
                <wp:extent cx="105711" cy="132061"/>
                <wp:effectExtent l="0" t="0" r="27940" b="20955"/>
                <wp:wrapNone/>
                <wp:docPr id="28" name="Rettangolo 28"/>
                <wp:cNvGraphicFramePr/>
                <a:graphic xmlns:a="http://schemas.openxmlformats.org/drawingml/2006/main">
                  <a:graphicData uri="http://schemas.microsoft.com/office/word/2010/wordprocessingShape">
                    <wps:wsp>
                      <wps:cNvSpPr/>
                      <wps:spPr>
                        <a:xfrm>
                          <a:off x="0" y="0"/>
                          <a:ext cx="105711" cy="1320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61357" id="Rettangolo 28" o:spid="_x0000_s1026" style="position:absolute;margin-left:212.55pt;margin-top:.6pt;width:8.3pt;height:1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" fillcolor="white [3201]" strokecolor="black [3213]" strokeweight="1pt"/>
            </w:pict>
          </mc:Fallback>
        </mc:AlternateContent>
      </w:r>
      <w:r w:rsidR="00D43EE9">
        <w:rPr>
          <w:noProof/>
        </w:rPr>
        <w:drawing>
          <wp:anchor distT="0" distB="0" distL="114300" distR="114300" simplePos="0" relativeHeight="251664384" behindDoc="0" locked="0" layoutInCell="1" allowOverlap="0" wp14:anchorId="2A75D360" wp14:editId="053AD448">
            <wp:simplePos x="0" y="0"/>
            <wp:positionH relativeFrom="page">
              <wp:posOffset>258092</wp:posOffset>
            </wp:positionH>
            <wp:positionV relativeFrom="page">
              <wp:posOffset>3559258</wp:posOffset>
            </wp:positionV>
            <wp:extent cx="6452" cy="6453"/>
            <wp:effectExtent l="0" t="0" r="0" b="0"/>
            <wp:wrapSquare wrapText="bothSides"/>
            <wp:docPr id="4267" name="Picture 4267"/>
            <wp:cNvGraphicFramePr/>
            <a:graphic xmlns:a="http://schemas.openxmlformats.org/drawingml/2006/main">
              <a:graphicData uri="http://schemas.openxmlformats.org/drawingml/2006/picture">
                <pic:pic xmlns:pic="http://schemas.openxmlformats.org/drawingml/2006/picture">
                  <pic:nvPicPr>
                    <pic:cNvPr id="4267" name="Picture 4267"/>
                    <pic:cNvPicPr/>
                  </pic:nvPicPr>
                  <pic:blipFill>
                    <a:blip r:embed="rId6"/>
                    <a:stretch>
                      <a:fillRect/>
                    </a:stretch>
                  </pic:blipFill>
                  <pic:spPr>
                    <a:xfrm>
                      <a:off x="0" y="0"/>
                      <a:ext cx="6452" cy="6453"/>
                    </a:xfrm>
                    <a:prstGeom prst="rect">
                      <a:avLst/>
                    </a:prstGeom>
                  </pic:spPr>
                </pic:pic>
              </a:graphicData>
            </a:graphic>
          </wp:anchor>
        </w:drawing>
      </w:r>
      <w:r w:rsidR="00D43EE9">
        <w:rPr>
          <w:noProof/>
        </w:rPr>
        <w:drawing>
          <wp:anchor distT="0" distB="0" distL="114300" distR="114300" simplePos="0" relativeHeight="251665408" behindDoc="0" locked="0" layoutInCell="1" allowOverlap="0" wp14:anchorId="3CEE8FCB" wp14:editId="270F3D15">
            <wp:simplePos x="0" y="0"/>
            <wp:positionH relativeFrom="page">
              <wp:posOffset>258092</wp:posOffset>
            </wp:positionH>
            <wp:positionV relativeFrom="page">
              <wp:posOffset>3572165</wp:posOffset>
            </wp:positionV>
            <wp:extent cx="6452" cy="6454"/>
            <wp:effectExtent l="0" t="0" r="0" b="0"/>
            <wp:wrapSquare wrapText="bothSides"/>
            <wp:docPr id="4268" name="Picture 4268"/>
            <wp:cNvGraphicFramePr/>
            <a:graphic xmlns:a="http://schemas.openxmlformats.org/drawingml/2006/main">
              <a:graphicData uri="http://schemas.openxmlformats.org/drawingml/2006/picture">
                <pic:pic xmlns:pic="http://schemas.openxmlformats.org/drawingml/2006/picture">
                  <pic:nvPicPr>
                    <pic:cNvPr id="4268" name="Picture 4268"/>
                    <pic:cNvPicPr/>
                  </pic:nvPicPr>
                  <pic:blipFill>
                    <a:blip r:embed="rId7"/>
                    <a:stretch>
                      <a:fillRect/>
                    </a:stretch>
                  </pic:blipFill>
                  <pic:spPr>
                    <a:xfrm>
                      <a:off x="0" y="0"/>
                      <a:ext cx="6452" cy="6454"/>
                    </a:xfrm>
                    <a:prstGeom prst="rect">
                      <a:avLst/>
                    </a:prstGeom>
                  </pic:spPr>
                </pic:pic>
              </a:graphicData>
            </a:graphic>
          </wp:anchor>
        </w:drawing>
      </w:r>
      <w:r>
        <w:t xml:space="preserve"> </w:t>
      </w:r>
      <w:r w:rsidR="000D0E14">
        <w:t>i</w:t>
      </w:r>
      <w:r w:rsidR="00D43EE9">
        <w:t xml:space="preserve">n qualità di </w:t>
      </w:r>
      <w:r w:rsidR="000D0E14">
        <w:t xml:space="preserve">                      </w:t>
      </w:r>
      <w:r w:rsidR="00D43EE9">
        <w:tab/>
        <w:t xml:space="preserve">conducente </w:t>
      </w:r>
      <w:r w:rsidR="00D43EE9">
        <w:tab/>
      </w:r>
      <w:r>
        <w:t xml:space="preserve"> </w:t>
      </w:r>
      <w:r w:rsidR="00D43EE9">
        <w:t>obbligato in solido</w:t>
      </w:r>
    </w:p>
    <w:p w14:paraId="0C6DCFD1" w14:textId="044877AA" w:rsidR="00455BD3" w:rsidRDefault="00690F1D">
      <w:pPr>
        <w:spacing w:after="3" w:line="253" w:lineRule="auto"/>
        <w:ind w:left="31"/>
        <w:jc w:val="both"/>
      </w:pPr>
      <w:r>
        <w:t>C</w:t>
      </w:r>
      <w:r w:rsidR="00D43EE9">
        <w:t xml:space="preserve">onsapevole che in caso di dichiarazione mendaci incorrerà nelle sanzioni previste dall'art. 483 del Cp salvo che il fatto non costituisca </w:t>
      </w:r>
      <w:proofErr w:type="spellStart"/>
      <w:r w:rsidR="00D43EE9">
        <w:t>piu</w:t>
      </w:r>
      <w:r>
        <w:t>’</w:t>
      </w:r>
      <w:proofErr w:type="spellEnd"/>
      <w:r w:rsidR="00D43EE9">
        <w:t xml:space="preserve"> g</w:t>
      </w:r>
      <w:r>
        <w:t>r</w:t>
      </w:r>
      <w:r w:rsidR="00D43EE9">
        <w:t>ave reato dichiara:</w:t>
      </w:r>
    </w:p>
    <w:p w14:paraId="6BCA44B0" w14:textId="77777777" w:rsidR="00455BD3" w:rsidRDefault="00D43EE9">
      <w:pPr>
        <w:numPr>
          <w:ilvl w:val="0"/>
          <w:numId w:val="1"/>
        </w:numPr>
        <w:spacing w:after="3" w:line="253" w:lineRule="auto"/>
        <w:ind w:left="529" w:hanging="168"/>
        <w:jc w:val="both"/>
      </w:pPr>
      <w:r>
        <w:t>che il minimo edittale della sanzione prevista per il citato verbale è superiore ai 200 Euro,</w:t>
      </w:r>
    </w:p>
    <w:p w14:paraId="3A984152" w14:textId="2C948774" w:rsidR="00690F1D" w:rsidRDefault="00D43EE9" w:rsidP="00690F1D">
      <w:pPr>
        <w:numPr>
          <w:ilvl w:val="0"/>
          <w:numId w:val="1"/>
        </w:numPr>
        <w:spacing w:after="3" w:line="253" w:lineRule="auto"/>
        <w:ind w:left="529" w:hanging="168"/>
        <w:jc w:val="both"/>
      </w:pPr>
      <w:r>
        <w:t>che non sono trascorsi oltre 30 gg. da</w:t>
      </w:r>
      <w:r w:rsidR="00690F1D">
        <w:t>ll</w:t>
      </w:r>
      <w:r>
        <w:t>a contestazione/notifica del citato verbale</w:t>
      </w:r>
      <w:r w:rsidR="00690F1D">
        <w:t xml:space="preserve">  </w:t>
      </w:r>
      <w:r>
        <w:t xml:space="preserve"> che versa in condizioni economiche disagiate in quanto è titolare di un reddito imponibile non </w:t>
      </w:r>
      <w:r w:rsidR="00690F1D">
        <w:t>superiore</w:t>
      </w:r>
      <w:r>
        <w:t xml:space="preserve"> 10628,16 euro elevato di euro 1032,91 per ogni familiare convivente come da dichiarazione allegata e sottoscritta</w:t>
      </w:r>
    </w:p>
    <w:p w14:paraId="51CE60FF" w14:textId="77777777" w:rsidR="00690F1D" w:rsidRDefault="00D43EE9" w:rsidP="00690F1D">
      <w:pPr>
        <w:numPr>
          <w:ilvl w:val="0"/>
          <w:numId w:val="1"/>
        </w:numPr>
        <w:spacing w:after="3" w:line="276" w:lineRule="auto"/>
        <w:ind w:left="529" w:hanging="168"/>
        <w:jc w:val="both"/>
      </w:pPr>
      <w:r>
        <w:t>che i soggetti conviventi sono di seguito elencati:</w:t>
      </w:r>
    </w:p>
    <w:p w14:paraId="5AFEEE9B" w14:textId="537A99E0" w:rsidR="00455BD3" w:rsidRDefault="00690F1D" w:rsidP="00690F1D">
      <w:pPr>
        <w:spacing w:after="3" w:line="360" w:lineRule="auto"/>
        <w:ind w:left="529"/>
        <w:jc w:val="both"/>
      </w:pPr>
      <w:r>
        <w:rPr>
          <w:noProof/>
        </w:rPr>
        <mc:AlternateContent>
          <mc:Choice Requires="wps">
            <w:drawing>
              <wp:anchor distT="0" distB="0" distL="114300" distR="114300" simplePos="0" relativeHeight="251697152" behindDoc="0" locked="0" layoutInCell="1" allowOverlap="1" wp14:anchorId="216E180B" wp14:editId="21EE89BA">
                <wp:simplePos x="0" y="0"/>
                <wp:positionH relativeFrom="column">
                  <wp:posOffset>1182439</wp:posOffset>
                </wp:positionH>
                <wp:positionV relativeFrom="paragraph">
                  <wp:posOffset>119450</wp:posOffset>
                </wp:positionV>
                <wp:extent cx="5285549" cy="0"/>
                <wp:effectExtent l="0" t="0" r="0" b="0"/>
                <wp:wrapNone/>
                <wp:docPr id="29" name="Connettore diritto 29"/>
                <wp:cNvGraphicFramePr/>
                <a:graphic xmlns:a="http://schemas.openxmlformats.org/drawingml/2006/main">
                  <a:graphicData uri="http://schemas.microsoft.com/office/word/2010/wordprocessingShape">
                    <wps:wsp>
                      <wps:cNvCnPr/>
                      <wps:spPr>
                        <a:xfrm>
                          <a:off x="0" y="0"/>
                          <a:ext cx="5285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F0BB5" id="Connettore diritto 2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1pt,9.4pt" to="509.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" strokecolor="black [3200]" strokeweight=".5pt">
                <v:stroke joinstyle="miter"/>
              </v:line>
            </w:pict>
          </mc:Fallback>
        </mc:AlternateContent>
      </w:r>
      <w:r w:rsidR="00D43EE9">
        <w:t>Coniuge</w:t>
      </w:r>
    </w:p>
    <w:p w14:paraId="0E1B5BD0" w14:textId="53725A45" w:rsidR="00455BD3" w:rsidRDefault="00690F1D" w:rsidP="00690F1D">
      <w:pPr>
        <w:spacing w:after="3" w:line="240" w:lineRule="auto"/>
        <w:ind w:right="-224"/>
      </w:pPr>
      <w:r>
        <w:rPr>
          <w:noProof/>
        </w:rPr>
        <mc:AlternateContent>
          <mc:Choice Requires="wps">
            <w:drawing>
              <wp:anchor distT="0" distB="0" distL="114300" distR="114300" simplePos="0" relativeHeight="251698176" behindDoc="0" locked="0" layoutInCell="1" allowOverlap="1" wp14:anchorId="64FDDCC2" wp14:editId="1BD0E3B7">
                <wp:simplePos x="0" y="0"/>
                <wp:positionH relativeFrom="column">
                  <wp:posOffset>1181917</wp:posOffset>
                </wp:positionH>
                <wp:positionV relativeFrom="paragraph">
                  <wp:posOffset>132300</wp:posOffset>
                </wp:positionV>
                <wp:extent cx="5279313" cy="0"/>
                <wp:effectExtent l="0" t="0" r="0" b="0"/>
                <wp:wrapNone/>
                <wp:docPr id="30" name="Connettore diritto 30"/>
                <wp:cNvGraphicFramePr/>
                <a:graphic xmlns:a="http://schemas.openxmlformats.org/drawingml/2006/main">
                  <a:graphicData uri="http://schemas.microsoft.com/office/word/2010/wordprocessingShape">
                    <wps:wsp>
                      <wps:cNvCnPr/>
                      <wps:spPr>
                        <a:xfrm flipV="1">
                          <a:off x="0" y="0"/>
                          <a:ext cx="5279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214F0" id="Connettore diritto 3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10.4pt" to="508.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" strokecolor="black [3200]" strokeweight=".5pt">
                <v:stroke joinstyle="miter"/>
              </v:line>
            </w:pict>
          </mc:Fallback>
        </mc:AlternateContent>
      </w:r>
      <w:r>
        <w:t xml:space="preserve">         </w:t>
      </w:r>
      <w:r w:rsidR="00D43EE9">
        <w:t>A</w:t>
      </w:r>
      <w:r>
        <w:t>lt</w:t>
      </w:r>
      <w:r w:rsidR="00D43EE9">
        <w:t>ri familiari</w:t>
      </w:r>
    </w:p>
    <w:p w14:paraId="4A9DE98B" w14:textId="4104F6FF" w:rsidR="00455BD3" w:rsidRDefault="00455BD3">
      <w:pPr>
        <w:spacing w:after="11"/>
        <w:ind w:left="2063" w:right="-224"/>
      </w:pPr>
    </w:p>
    <w:p w14:paraId="27155A91" w14:textId="77777777" w:rsidR="00455BD3" w:rsidRDefault="00D43EE9" w:rsidP="00690F1D">
      <w:pPr>
        <w:numPr>
          <w:ilvl w:val="0"/>
          <w:numId w:val="1"/>
        </w:numPr>
        <w:spacing w:after="243" w:line="240" w:lineRule="auto"/>
        <w:ind w:left="529" w:hanging="168"/>
        <w:jc w:val="both"/>
      </w:pPr>
      <w:r>
        <w:t xml:space="preserve">che con la presentazione dell'istanza l'interessato </w:t>
      </w:r>
      <w:proofErr w:type="spellStart"/>
      <w:proofErr w:type="gramStart"/>
      <w:r>
        <w:t>e'</w:t>
      </w:r>
      <w:proofErr w:type="spellEnd"/>
      <w:proofErr w:type="gramEnd"/>
      <w:r>
        <w:t xml:space="preserve"> tenuto comunque al pagamento delle spese di procedimento e di notifica</w:t>
      </w:r>
      <w:r>
        <w:rPr>
          <w:u w:val="single" w:color="000000"/>
        </w:rPr>
        <w:t xml:space="preserve"> anche in caso di rigetto della stessa</w:t>
      </w:r>
      <w:r>
        <w:t>,</w:t>
      </w:r>
    </w:p>
    <w:p w14:paraId="79403F65" w14:textId="41AF64CD" w:rsidR="00455BD3" w:rsidRDefault="00690F1D">
      <w:pPr>
        <w:spacing w:after="3" w:line="253" w:lineRule="auto"/>
        <w:ind w:left="31"/>
        <w:jc w:val="both"/>
      </w:pPr>
      <w:r>
        <w:t xml:space="preserve">  </w:t>
      </w:r>
      <w:r w:rsidR="00D43EE9">
        <w:t>Se residente fuori dal comune di Somma Vesuviana deve allegare certificato comprovante lo stato di famiglia</w:t>
      </w:r>
    </w:p>
    <w:p w14:paraId="30CCF3EA" w14:textId="77777777" w:rsidR="00455BD3" w:rsidRDefault="00455BD3">
      <w:pPr>
        <w:sectPr w:rsidR="00455BD3">
          <w:pgSz w:w="11909" w:h="16841"/>
          <w:pgMar w:top="1641" w:right="1153" w:bottom="852" w:left="635" w:header="720" w:footer="720" w:gutter="0"/>
          <w:cols w:space="720"/>
        </w:sectPr>
      </w:pPr>
    </w:p>
    <w:p w14:paraId="6B16A12C" w14:textId="77777777" w:rsidR="00690F1D" w:rsidRDefault="00D43EE9">
      <w:pPr>
        <w:tabs>
          <w:tab w:val="center" w:pos="1162"/>
          <w:tab w:val="center" w:pos="7173"/>
        </w:tabs>
        <w:spacing w:after="142" w:line="253" w:lineRule="auto"/>
      </w:pPr>
      <w:r>
        <w:tab/>
      </w:r>
    </w:p>
    <w:p w14:paraId="23ED0D1E" w14:textId="3D3B7EAE" w:rsidR="00690F1D" w:rsidRDefault="00690F1D">
      <w:pPr>
        <w:tabs>
          <w:tab w:val="center" w:pos="1162"/>
          <w:tab w:val="center" w:pos="7173"/>
        </w:tabs>
        <w:spacing w:after="142" w:line="253" w:lineRule="auto"/>
      </w:pPr>
      <w:r>
        <w:t xml:space="preserve">      </w:t>
      </w:r>
      <w:r w:rsidR="00D43EE9">
        <w:t xml:space="preserve">Data: </w:t>
      </w:r>
      <w:r w:rsidR="00D43EE9">
        <w:rPr>
          <w:noProof/>
        </w:rPr>
        <w:drawing>
          <wp:inline distT="0" distB="0" distL="0" distR="0" wp14:anchorId="37ED2E56" wp14:editId="21175809">
            <wp:extent cx="832346" cy="148437"/>
            <wp:effectExtent l="0" t="0" r="0" b="0"/>
            <wp:docPr id="28425" name="Picture 28425"/>
            <wp:cNvGraphicFramePr/>
            <a:graphic xmlns:a="http://schemas.openxmlformats.org/drawingml/2006/main">
              <a:graphicData uri="http://schemas.openxmlformats.org/drawingml/2006/picture">
                <pic:pic xmlns:pic="http://schemas.openxmlformats.org/drawingml/2006/picture">
                  <pic:nvPicPr>
                    <pic:cNvPr id="28425" name="Picture 28425"/>
                    <pic:cNvPicPr/>
                  </pic:nvPicPr>
                  <pic:blipFill>
                    <a:blip r:embed="rId8"/>
                    <a:stretch>
                      <a:fillRect/>
                    </a:stretch>
                  </pic:blipFill>
                  <pic:spPr>
                    <a:xfrm>
                      <a:off x="0" y="0"/>
                      <a:ext cx="832346" cy="148437"/>
                    </a:xfrm>
                    <a:prstGeom prst="rect">
                      <a:avLst/>
                    </a:prstGeom>
                  </pic:spPr>
                </pic:pic>
              </a:graphicData>
            </a:graphic>
          </wp:inline>
        </w:drawing>
      </w:r>
      <w:r w:rsidR="00D43EE9">
        <w:tab/>
      </w:r>
    </w:p>
    <w:p w14:paraId="41B612FA" w14:textId="010E7D64" w:rsidR="00455BD3" w:rsidRDefault="00D43EE9" w:rsidP="00690F1D">
      <w:pPr>
        <w:tabs>
          <w:tab w:val="center" w:pos="1162"/>
          <w:tab w:val="center" w:pos="7173"/>
        </w:tabs>
        <w:spacing w:after="142" w:line="253" w:lineRule="auto"/>
        <w:jc w:val="right"/>
      </w:pPr>
      <w:r>
        <w:t>Firma dell'interessato per sottoscrizione</w:t>
      </w:r>
    </w:p>
    <w:p w14:paraId="0102D8CA" w14:textId="77777777" w:rsidR="00455BD3" w:rsidRDefault="00D43EE9">
      <w:pPr>
        <w:spacing w:after="544"/>
        <w:ind w:left="7173"/>
      </w:pPr>
      <w:r>
        <w:rPr>
          <w:noProof/>
        </w:rPr>
        <mc:AlternateContent>
          <mc:Choice Requires="wpg">
            <w:drawing>
              <wp:inline distT="0" distB="0" distL="0" distR="0" wp14:anchorId="17990CFD" wp14:editId="659416D5">
                <wp:extent cx="1951819" cy="12909"/>
                <wp:effectExtent l="0" t="0" r="0" b="0"/>
                <wp:docPr id="28434" name="Group 28434"/>
                <wp:cNvGraphicFramePr/>
                <a:graphic xmlns:a="http://schemas.openxmlformats.org/drawingml/2006/main">
                  <a:graphicData uri="http://schemas.microsoft.com/office/word/2010/wordprocessingGroup">
                    <wpg:wgp>
                      <wpg:cNvGrpSpPr/>
                      <wpg:grpSpPr>
                        <a:xfrm>
                          <a:off x="0" y="0"/>
                          <a:ext cx="1951819" cy="12909"/>
                          <a:chOff x="0" y="0"/>
                          <a:chExt cx="1951819" cy="12909"/>
                        </a:xfrm>
                      </wpg:grpSpPr>
                      <wps:wsp>
                        <wps:cNvPr id="28433" name="Shape 28433"/>
                        <wps:cNvSpPr/>
                        <wps:spPr>
                          <a:xfrm>
                            <a:off x="0" y="0"/>
                            <a:ext cx="1951819" cy="12909"/>
                          </a:xfrm>
                          <a:custGeom>
                            <a:avLst/>
                            <a:gdLst/>
                            <a:ahLst/>
                            <a:cxnLst/>
                            <a:rect l="0" t="0" r="0" b="0"/>
                            <a:pathLst>
                              <a:path w="1951819" h="12909">
                                <a:moveTo>
                                  <a:pt x="0" y="6454"/>
                                </a:moveTo>
                                <a:lnTo>
                                  <a:pt x="1951819" y="6454"/>
                                </a:lnTo>
                              </a:path>
                            </a:pathLst>
                          </a:custGeom>
                          <a:ln w="1290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8434" style="width:153.687pt;height:1.01642pt;mso-position-horizontal-relative:char;mso-position-vertical-relative:line" coordsize="19518,129">
                <v:shape id="Shape 28433" style="position:absolute;width:19518;height:129;left:0;top:0;" coordsize="1951819,12909" path="m0,6454l1951819,6454">
                  <v:stroke weight="1.01642pt" endcap="flat" joinstyle="miter" miterlimit="1" on="true" color="#000000"/>
                  <v:fill on="false" color="#000000"/>
                </v:shape>
              </v:group>
            </w:pict>
          </mc:Fallback>
        </mc:AlternateContent>
      </w:r>
    </w:p>
    <w:p w14:paraId="65437A4C" w14:textId="70C6433D" w:rsidR="00455BD3" w:rsidRDefault="00455BD3">
      <w:pPr>
        <w:spacing w:after="223"/>
        <w:ind w:left="3003" w:hanging="10"/>
        <w:jc w:val="center"/>
      </w:pPr>
    </w:p>
    <w:p w14:paraId="00D935EF" w14:textId="77777777" w:rsidR="00690F1D" w:rsidRDefault="00690F1D">
      <w:pPr>
        <w:spacing w:after="4" w:line="248" w:lineRule="auto"/>
        <w:ind w:left="300" w:right="234" w:firstLine="5"/>
        <w:jc w:val="both"/>
        <w:rPr>
          <w:sz w:val="18"/>
        </w:rPr>
      </w:pPr>
    </w:p>
    <w:p w14:paraId="419A0588" w14:textId="77777777" w:rsidR="00690F1D" w:rsidRDefault="00690F1D">
      <w:pPr>
        <w:spacing w:after="4" w:line="248" w:lineRule="auto"/>
        <w:ind w:left="300" w:right="234" w:firstLine="5"/>
        <w:jc w:val="both"/>
        <w:rPr>
          <w:sz w:val="18"/>
        </w:rPr>
      </w:pPr>
    </w:p>
    <w:p w14:paraId="59B8B55E" w14:textId="77777777" w:rsidR="00690F1D" w:rsidRDefault="00690F1D">
      <w:pPr>
        <w:spacing w:after="4" w:line="248" w:lineRule="auto"/>
        <w:ind w:left="300" w:right="234" w:firstLine="5"/>
        <w:jc w:val="both"/>
        <w:rPr>
          <w:sz w:val="18"/>
        </w:rPr>
      </w:pPr>
    </w:p>
    <w:p w14:paraId="4E226B53" w14:textId="77777777" w:rsidR="00690F1D" w:rsidRDefault="00690F1D">
      <w:pPr>
        <w:spacing w:after="4" w:line="248" w:lineRule="auto"/>
        <w:ind w:left="300" w:right="234" w:firstLine="5"/>
        <w:jc w:val="both"/>
        <w:rPr>
          <w:sz w:val="18"/>
        </w:rPr>
      </w:pPr>
    </w:p>
    <w:p w14:paraId="49EFF8F2" w14:textId="77777777" w:rsidR="00690F1D" w:rsidRDefault="00690F1D">
      <w:pPr>
        <w:spacing w:after="4" w:line="248" w:lineRule="auto"/>
        <w:ind w:left="300" w:right="234" w:firstLine="5"/>
        <w:jc w:val="both"/>
        <w:rPr>
          <w:sz w:val="18"/>
        </w:rPr>
      </w:pPr>
    </w:p>
    <w:p w14:paraId="0866210B" w14:textId="77777777" w:rsidR="00690F1D" w:rsidRDefault="00690F1D">
      <w:pPr>
        <w:spacing w:after="4" w:line="248" w:lineRule="auto"/>
        <w:ind w:left="300" w:right="234" w:firstLine="5"/>
        <w:jc w:val="both"/>
        <w:rPr>
          <w:sz w:val="18"/>
        </w:rPr>
      </w:pPr>
    </w:p>
    <w:p w14:paraId="2FB61F02" w14:textId="77777777" w:rsidR="00690F1D" w:rsidRDefault="00690F1D">
      <w:pPr>
        <w:spacing w:after="4" w:line="248" w:lineRule="auto"/>
        <w:ind w:left="300" w:right="234" w:firstLine="5"/>
        <w:jc w:val="both"/>
        <w:rPr>
          <w:sz w:val="18"/>
        </w:rPr>
      </w:pPr>
    </w:p>
    <w:p w14:paraId="68B7A94C" w14:textId="6C42B803" w:rsidR="00455BD3" w:rsidRDefault="00D43EE9" w:rsidP="007C1C75">
      <w:pPr>
        <w:spacing w:after="4" w:line="248" w:lineRule="auto"/>
        <w:ind w:left="284" w:right="234" w:hanging="279"/>
        <w:jc w:val="both"/>
      </w:pPr>
      <w:r>
        <w:rPr>
          <w:sz w:val="18"/>
        </w:rPr>
        <w:lastRenderedPageBreak/>
        <w:t xml:space="preserve">Con la sottoscrizione calce alta presente istanza, consapevole delle responsabilità amministrative, civili o penali che </w:t>
      </w:r>
      <w:proofErr w:type="spellStart"/>
      <w:r>
        <w:rPr>
          <w:sz w:val="18"/>
        </w:rPr>
        <w:t>cosi'</w:t>
      </w:r>
      <w:proofErr w:type="spellEnd"/>
      <w:r>
        <w:rPr>
          <w:sz w:val="18"/>
        </w:rPr>
        <w:t xml:space="preserve"> assume, l'interessato dichiara </w:t>
      </w:r>
      <w:proofErr w:type="spellStart"/>
      <w:r>
        <w:rPr>
          <w:sz w:val="18"/>
        </w:rPr>
        <w:t>altresi'</w:t>
      </w:r>
      <w:proofErr w:type="spellEnd"/>
      <w:r>
        <w:rPr>
          <w:sz w:val="18"/>
        </w:rPr>
        <w:t xml:space="preserve"> di essere edotto e di essere a conoscenza di quanto segue:</w:t>
      </w:r>
      <w:r>
        <w:rPr>
          <w:sz w:val="18"/>
        </w:rPr>
        <w:tab/>
      </w:r>
    </w:p>
    <w:p w14:paraId="68E6BF4B" w14:textId="722E0793" w:rsidR="00455BD3" w:rsidRPr="007C1C75" w:rsidRDefault="007C1C75" w:rsidP="007C1C75">
      <w:pPr>
        <w:spacing w:after="4" w:line="248" w:lineRule="auto"/>
        <w:ind w:left="284" w:right="234" w:hanging="279"/>
        <w:jc w:val="both"/>
        <w:rPr>
          <w:sz w:val="18"/>
          <w:szCs w:val="18"/>
        </w:rPr>
      </w:pPr>
      <w:r>
        <w:rPr>
          <w:sz w:val="18"/>
        </w:rPr>
        <w:t>1</w:t>
      </w:r>
      <w:r w:rsidR="00D43EE9" w:rsidRPr="007C1C75">
        <w:rPr>
          <w:sz w:val="18"/>
          <w:szCs w:val="18"/>
        </w:rPr>
        <w:t xml:space="preserve">) </w:t>
      </w:r>
      <w:r w:rsidRPr="007C1C75">
        <w:rPr>
          <w:sz w:val="18"/>
          <w:szCs w:val="18"/>
        </w:rPr>
        <w:t xml:space="preserve">  </w:t>
      </w:r>
      <w:r w:rsidR="00D43EE9" w:rsidRPr="007C1C75">
        <w:rPr>
          <w:sz w:val="18"/>
          <w:szCs w:val="18"/>
        </w:rPr>
        <w:t>l'ist</w:t>
      </w:r>
      <w:r w:rsidR="00636FA2" w:rsidRPr="007C1C75">
        <w:rPr>
          <w:sz w:val="18"/>
          <w:szCs w:val="18"/>
        </w:rPr>
        <w:t>an</w:t>
      </w:r>
      <w:r w:rsidR="00D43EE9" w:rsidRPr="007C1C75">
        <w:rPr>
          <w:sz w:val="18"/>
          <w:szCs w:val="18"/>
        </w:rPr>
        <w:t xml:space="preserve">za con cui </w:t>
      </w:r>
      <w:proofErr w:type="spellStart"/>
      <w:proofErr w:type="gramStart"/>
      <w:r w:rsidR="00D43EE9" w:rsidRPr="007C1C75">
        <w:rPr>
          <w:sz w:val="18"/>
          <w:szCs w:val="18"/>
        </w:rPr>
        <w:t>e'</w:t>
      </w:r>
      <w:proofErr w:type="spellEnd"/>
      <w:proofErr w:type="gramEnd"/>
      <w:r w:rsidR="00D43EE9" w:rsidRPr="007C1C75">
        <w:rPr>
          <w:sz w:val="18"/>
          <w:szCs w:val="18"/>
        </w:rPr>
        <w:t xml:space="preserve"> richiesta la rateizzazione ex art. 202bis C.d.S. deve essere presentata entro trenta giorni dalla data di contestazione o di notificazione della violazione</w:t>
      </w:r>
      <w:r>
        <w:rPr>
          <w:sz w:val="18"/>
          <w:szCs w:val="18"/>
        </w:rPr>
        <w:t>;</w:t>
      </w:r>
    </w:p>
    <w:p w14:paraId="774595A8" w14:textId="6AE585A4" w:rsidR="00455BD3" w:rsidRPr="007C1C75" w:rsidRDefault="00D43EE9" w:rsidP="007C1C75">
      <w:pPr>
        <w:numPr>
          <w:ilvl w:val="0"/>
          <w:numId w:val="2"/>
        </w:numPr>
        <w:spacing w:after="4" w:line="248" w:lineRule="auto"/>
        <w:ind w:left="284" w:right="326" w:hanging="279"/>
        <w:jc w:val="both"/>
        <w:rPr>
          <w:sz w:val="18"/>
          <w:szCs w:val="18"/>
        </w:rPr>
      </w:pPr>
      <w:r w:rsidRPr="007C1C75">
        <w:rPr>
          <w:sz w:val="18"/>
          <w:szCs w:val="18"/>
        </w:rPr>
        <w:t>la presentazione dell'istanza implica</w:t>
      </w:r>
      <w:r w:rsidRPr="007C1C75">
        <w:rPr>
          <w:sz w:val="18"/>
          <w:szCs w:val="18"/>
          <w:u w:val="single" w:color="000000"/>
        </w:rPr>
        <w:t xml:space="preserve"> la rinuncia</w:t>
      </w:r>
      <w:r w:rsidR="00636FA2" w:rsidRPr="007C1C75">
        <w:rPr>
          <w:sz w:val="18"/>
          <w:szCs w:val="18"/>
          <w:u w:val="double" w:color="000000"/>
        </w:rPr>
        <w:t xml:space="preserve"> </w:t>
      </w:r>
      <w:r w:rsidRPr="007C1C75">
        <w:rPr>
          <w:sz w:val="18"/>
          <w:szCs w:val="18"/>
          <w:u w:val="double" w:color="000000"/>
        </w:rPr>
        <w:t>ad a</w:t>
      </w:r>
      <w:r w:rsidRPr="007C1C75">
        <w:rPr>
          <w:sz w:val="18"/>
          <w:szCs w:val="18"/>
          <w:u w:val="single" w:color="000000"/>
        </w:rPr>
        <w:t>v</w:t>
      </w:r>
      <w:r w:rsidR="00636FA2" w:rsidRPr="007C1C75">
        <w:rPr>
          <w:sz w:val="18"/>
          <w:szCs w:val="18"/>
          <w:u w:val="single" w:color="000000"/>
        </w:rPr>
        <w:t>v</w:t>
      </w:r>
      <w:r w:rsidRPr="007C1C75">
        <w:rPr>
          <w:sz w:val="18"/>
          <w:szCs w:val="18"/>
          <w:u w:val="single" w:color="000000"/>
        </w:rPr>
        <w:t>alersi della facolt</w:t>
      </w:r>
      <w:r w:rsidR="00636FA2" w:rsidRPr="007C1C75">
        <w:rPr>
          <w:sz w:val="18"/>
          <w:szCs w:val="18"/>
          <w:u w:val="single" w:color="000000"/>
        </w:rPr>
        <w:t>à</w:t>
      </w:r>
      <w:r w:rsidRPr="007C1C75">
        <w:rPr>
          <w:sz w:val="18"/>
          <w:szCs w:val="18"/>
        </w:rPr>
        <w:t xml:space="preserve"> di ricorso al Prefetto di cui all'articolo 203 C.d.S. e di ricorso al Giudice di pace di cui all'articolo 204bis C.d.S.</w:t>
      </w:r>
      <w:r w:rsidR="007C1C75">
        <w:rPr>
          <w:sz w:val="18"/>
          <w:szCs w:val="18"/>
        </w:rPr>
        <w:t>;</w:t>
      </w:r>
    </w:p>
    <w:p w14:paraId="438B4012" w14:textId="0244CC82" w:rsidR="00455BD3" w:rsidRPr="007C1C75" w:rsidRDefault="00D43EE9" w:rsidP="007C1C75">
      <w:pPr>
        <w:numPr>
          <w:ilvl w:val="0"/>
          <w:numId w:val="2"/>
        </w:numPr>
        <w:spacing w:after="4" w:line="248" w:lineRule="auto"/>
        <w:ind w:left="284" w:right="326" w:hanging="279"/>
        <w:jc w:val="both"/>
        <w:rPr>
          <w:sz w:val="18"/>
          <w:szCs w:val="18"/>
        </w:rPr>
      </w:pPr>
      <w:r w:rsidRPr="007C1C75">
        <w:rPr>
          <w:sz w:val="18"/>
          <w:szCs w:val="18"/>
        </w:rPr>
        <w:t>la presentazione dell'istanza determina</w:t>
      </w:r>
      <w:r w:rsidRPr="007C1C75">
        <w:rPr>
          <w:sz w:val="18"/>
          <w:szCs w:val="18"/>
          <w:u w:val="single" w:color="000000"/>
        </w:rPr>
        <w:t xml:space="preserve"> l'interruzione provvisoria e transitoria dei termini temporali</w:t>
      </w:r>
      <w:r w:rsidRPr="007C1C75">
        <w:rPr>
          <w:sz w:val="18"/>
          <w:szCs w:val="18"/>
        </w:rPr>
        <w:t xml:space="preserve"> stabiliti dalla legge per il pagamento ridotto ex art. 202 C.d.S.</w:t>
      </w:r>
      <w:r w:rsidR="007C1C75">
        <w:rPr>
          <w:sz w:val="18"/>
          <w:szCs w:val="18"/>
        </w:rPr>
        <w:t>;</w:t>
      </w:r>
    </w:p>
    <w:p w14:paraId="5025DE0F" w14:textId="2466484E" w:rsidR="00455BD3" w:rsidRPr="007C1C75" w:rsidRDefault="00D43EE9" w:rsidP="007C1C75">
      <w:pPr>
        <w:numPr>
          <w:ilvl w:val="0"/>
          <w:numId w:val="2"/>
        </w:numPr>
        <w:spacing w:after="4" w:line="318" w:lineRule="auto"/>
        <w:ind w:left="284" w:right="326" w:hanging="279"/>
        <w:jc w:val="both"/>
        <w:rPr>
          <w:sz w:val="18"/>
          <w:szCs w:val="18"/>
        </w:rPr>
      </w:pPr>
      <w:r w:rsidRPr="007C1C75">
        <w:rPr>
          <w:sz w:val="18"/>
          <w:szCs w:val="18"/>
        </w:rPr>
        <w:t xml:space="preserve">la legge prevede il termine temporale di 90 giorni dalla data di presentazione dell'istanza </w:t>
      </w:r>
      <w:proofErr w:type="spellStart"/>
      <w:r w:rsidRPr="007C1C75">
        <w:rPr>
          <w:sz w:val="18"/>
          <w:szCs w:val="18"/>
        </w:rPr>
        <w:t>all'Autorita'</w:t>
      </w:r>
      <w:proofErr w:type="spellEnd"/>
      <w:r w:rsidRPr="007C1C75">
        <w:rPr>
          <w:sz w:val="18"/>
          <w:szCs w:val="18"/>
        </w:rPr>
        <w:t xml:space="preserve"> competente per adottare il provvedimento formale con cui si accoglie o respinge la richiesta di rateizzazione; decorso il termine di cui al periodo precedente, l'istan</w:t>
      </w:r>
      <w:r w:rsidR="00636FA2" w:rsidRPr="007C1C75">
        <w:rPr>
          <w:sz w:val="18"/>
          <w:szCs w:val="18"/>
        </w:rPr>
        <w:t>z</w:t>
      </w:r>
      <w:r w:rsidRPr="007C1C75">
        <w:rPr>
          <w:sz w:val="18"/>
          <w:szCs w:val="18"/>
        </w:rPr>
        <w:t>a si intende respinta (cd. "silenz</w:t>
      </w:r>
      <w:r w:rsidR="00636FA2" w:rsidRPr="007C1C75">
        <w:rPr>
          <w:sz w:val="18"/>
          <w:szCs w:val="18"/>
        </w:rPr>
        <w:t>i</w:t>
      </w:r>
      <w:r w:rsidRPr="007C1C75">
        <w:rPr>
          <w:sz w:val="18"/>
          <w:szCs w:val="18"/>
        </w:rPr>
        <w:t>o-rigetto")</w:t>
      </w:r>
      <w:r w:rsidR="007C1C75">
        <w:rPr>
          <w:sz w:val="18"/>
          <w:szCs w:val="18"/>
        </w:rPr>
        <w:t>;</w:t>
      </w:r>
    </w:p>
    <w:p w14:paraId="57C4D863" w14:textId="02F0B135" w:rsidR="00455BD3" w:rsidRPr="007C1C75" w:rsidRDefault="00D43EE9" w:rsidP="007C1C75">
      <w:pPr>
        <w:numPr>
          <w:ilvl w:val="0"/>
          <w:numId w:val="2"/>
        </w:numPr>
        <w:spacing w:after="30" w:line="248" w:lineRule="auto"/>
        <w:ind w:left="284" w:right="326" w:hanging="279"/>
        <w:jc w:val="both"/>
        <w:rPr>
          <w:sz w:val="18"/>
          <w:szCs w:val="18"/>
        </w:rPr>
      </w:pPr>
      <w:r w:rsidRPr="007C1C75">
        <w:rPr>
          <w:sz w:val="18"/>
          <w:szCs w:val="18"/>
        </w:rPr>
        <w:t xml:space="preserve">il provvedimento formale con cui si accoglie o respinge la richiesta di rateizzazione </w:t>
      </w:r>
      <w:proofErr w:type="spellStart"/>
      <w:proofErr w:type="gramStart"/>
      <w:r w:rsidRPr="007C1C75">
        <w:rPr>
          <w:sz w:val="18"/>
          <w:szCs w:val="18"/>
        </w:rPr>
        <w:t>e'</w:t>
      </w:r>
      <w:proofErr w:type="spellEnd"/>
      <w:proofErr w:type="gramEnd"/>
      <w:r w:rsidRPr="007C1C75">
        <w:rPr>
          <w:sz w:val="18"/>
          <w:szCs w:val="18"/>
        </w:rPr>
        <w:t xml:space="preserve"> notificato con le modalità di cui all'art. 201 C.d.S.</w:t>
      </w:r>
      <w:r w:rsidR="007C1C75">
        <w:rPr>
          <w:sz w:val="18"/>
          <w:szCs w:val="18"/>
        </w:rPr>
        <w:t>;</w:t>
      </w:r>
    </w:p>
    <w:p w14:paraId="3E475E0A" w14:textId="66CAF2B4" w:rsidR="007C1C75" w:rsidRPr="007C1C75" w:rsidRDefault="00D43EE9" w:rsidP="007C1C75">
      <w:pPr>
        <w:numPr>
          <w:ilvl w:val="0"/>
          <w:numId w:val="2"/>
        </w:numPr>
        <w:spacing w:after="4" w:line="248" w:lineRule="auto"/>
        <w:ind w:left="284" w:right="326" w:hanging="279"/>
        <w:jc w:val="both"/>
        <w:rPr>
          <w:sz w:val="18"/>
          <w:szCs w:val="18"/>
        </w:rPr>
      </w:pPr>
      <w:r w:rsidRPr="007C1C75">
        <w:rPr>
          <w:sz w:val="18"/>
          <w:szCs w:val="18"/>
        </w:rPr>
        <w:t>con le stesse modalità di cui all'art. 201 C.d.S. si pro</w:t>
      </w:r>
      <w:r w:rsidR="00636FA2" w:rsidRPr="007C1C75">
        <w:rPr>
          <w:sz w:val="18"/>
          <w:szCs w:val="18"/>
        </w:rPr>
        <w:t>c</w:t>
      </w:r>
      <w:r w:rsidRPr="007C1C75">
        <w:rPr>
          <w:sz w:val="18"/>
          <w:szCs w:val="18"/>
        </w:rPr>
        <w:t>ede alla notificazione della comunicazione riferita</w:t>
      </w:r>
      <w:r w:rsidR="00636FA2" w:rsidRPr="007C1C75">
        <w:rPr>
          <w:sz w:val="18"/>
          <w:szCs w:val="18"/>
        </w:rPr>
        <w:t xml:space="preserve"> a</w:t>
      </w:r>
      <w:r w:rsidRPr="007C1C75">
        <w:rPr>
          <w:sz w:val="18"/>
          <w:szCs w:val="18"/>
        </w:rPr>
        <w:t>l cd, "s</w:t>
      </w:r>
      <w:r w:rsidR="00636FA2" w:rsidRPr="007C1C75">
        <w:rPr>
          <w:sz w:val="18"/>
          <w:szCs w:val="18"/>
        </w:rPr>
        <w:t>il</w:t>
      </w:r>
      <w:r w:rsidRPr="007C1C75">
        <w:rPr>
          <w:sz w:val="18"/>
          <w:szCs w:val="18"/>
        </w:rPr>
        <w:t>enz</w:t>
      </w:r>
      <w:r w:rsidR="00636FA2" w:rsidRPr="007C1C75">
        <w:rPr>
          <w:sz w:val="18"/>
          <w:szCs w:val="18"/>
        </w:rPr>
        <w:t>i</w:t>
      </w:r>
      <w:r w:rsidRPr="007C1C75">
        <w:rPr>
          <w:sz w:val="18"/>
          <w:szCs w:val="18"/>
        </w:rPr>
        <w:t>o-r</w:t>
      </w:r>
      <w:r w:rsidR="00636FA2" w:rsidRPr="007C1C75">
        <w:rPr>
          <w:sz w:val="18"/>
          <w:szCs w:val="18"/>
        </w:rPr>
        <w:t>i</w:t>
      </w:r>
      <w:r w:rsidRPr="007C1C75">
        <w:rPr>
          <w:sz w:val="18"/>
          <w:szCs w:val="18"/>
        </w:rPr>
        <w:t>gett</w:t>
      </w:r>
      <w:r w:rsidR="00636FA2" w:rsidRPr="007C1C75">
        <w:rPr>
          <w:sz w:val="18"/>
          <w:szCs w:val="18"/>
        </w:rPr>
        <w:t>o”</w:t>
      </w:r>
      <w:r w:rsidRPr="007C1C75">
        <w:rPr>
          <w:sz w:val="18"/>
          <w:szCs w:val="18"/>
        </w:rPr>
        <w:t xml:space="preserve"> dell'istanza e</w:t>
      </w:r>
      <w:r w:rsidR="00636FA2" w:rsidRPr="007C1C75">
        <w:rPr>
          <w:sz w:val="18"/>
          <w:szCs w:val="18"/>
        </w:rPr>
        <w:t xml:space="preserve"> </w:t>
      </w:r>
      <w:r w:rsidRPr="007C1C75">
        <w:rPr>
          <w:sz w:val="18"/>
          <w:szCs w:val="18"/>
        </w:rPr>
        <w:t>agli effetti che ne derivano</w:t>
      </w:r>
      <w:r w:rsidR="007C1C75">
        <w:rPr>
          <w:sz w:val="18"/>
          <w:szCs w:val="18"/>
        </w:rPr>
        <w:t>;</w:t>
      </w:r>
    </w:p>
    <w:p w14:paraId="78E2F158" w14:textId="34D98BA8" w:rsidR="00455BD3" w:rsidRPr="007C1C75" w:rsidRDefault="00D43EE9" w:rsidP="007C1C75">
      <w:pPr>
        <w:numPr>
          <w:ilvl w:val="0"/>
          <w:numId w:val="2"/>
        </w:numPr>
        <w:spacing w:after="4" w:line="248" w:lineRule="auto"/>
        <w:ind w:left="284" w:right="326" w:hanging="279"/>
        <w:jc w:val="both"/>
        <w:rPr>
          <w:sz w:val="18"/>
          <w:szCs w:val="18"/>
        </w:rPr>
      </w:pPr>
      <w:r w:rsidRPr="007C1C75">
        <w:rPr>
          <w:sz w:val="18"/>
          <w:szCs w:val="18"/>
        </w:rPr>
        <w:t xml:space="preserve">nel caso in cui </w:t>
      </w:r>
      <w:r w:rsidRPr="007C1C75">
        <w:rPr>
          <w:rStyle w:val="Enfasigrassetto"/>
          <w:sz w:val="18"/>
          <w:szCs w:val="18"/>
        </w:rPr>
        <w:t>sia a</w:t>
      </w:r>
      <w:r w:rsidR="00636FA2" w:rsidRPr="007C1C75">
        <w:rPr>
          <w:rStyle w:val="Enfasigrassetto"/>
          <w:sz w:val="18"/>
          <w:szCs w:val="18"/>
        </w:rPr>
        <w:t>c</w:t>
      </w:r>
      <w:r w:rsidRPr="007C1C75">
        <w:rPr>
          <w:rStyle w:val="Enfasigrassetto"/>
          <w:sz w:val="18"/>
          <w:szCs w:val="18"/>
        </w:rPr>
        <w:t>colta</w:t>
      </w:r>
      <w:r w:rsidRPr="007C1C75">
        <w:rPr>
          <w:sz w:val="18"/>
          <w:szCs w:val="18"/>
        </w:rPr>
        <w:t xml:space="preserve"> l'istanza di rateizzazione sulla base delle condizioni economiche e </w:t>
      </w:r>
      <w:proofErr w:type="spellStart"/>
      <w:r w:rsidRPr="007C1C75">
        <w:rPr>
          <w:sz w:val="18"/>
          <w:szCs w:val="18"/>
        </w:rPr>
        <w:t>dell'entita'</w:t>
      </w:r>
      <w:proofErr w:type="spellEnd"/>
      <w:r w:rsidRPr="007C1C75">
        <w:rPr>
          <w:sz w:val="18"/>
          <w:szCs w:val="18"/>
        </w:rPr>
        <w:t xml:space="preserve"> della somma da pagare</w:t>
      </w:r>
      <w:r w:rsidR="007C1C75">
        <w:rPr>
          <w:sz w:val="18"/>
          <w:szCs w:val="18"/>
        </w:rPr>
        <w:t>:</w:t>
      </w:r>
    </w:p>
    <w:p w14:paraId="3551BBF9" w14:textId="77777777" w:rsidR="00455BD3" w:rsidRDefault="00D43EE9" w:rsidP="007C1C75">
      <w:pPr>
        <w:numPr>
          <w:ilvl w:val="0"/>
          <w:numId w:val="3"/>
        </w:numPr>
        <w:spacing w:after="4" w:line="248" w:lineRule="auto"/>
        <w:ind w:left="567" w:right="234" w:hanging="279"/>
        <w:jc w:val="both"/>
      </w:pPr>
      <w:r>
        <w:rPr>
          <w:sz w:val="18"/>
        </w:rPr>
        <w:t>ciascuna rata non potrà essere inferiore a auro 100</w:t>
      </w:r>
    </w:p>
    <w:p w14:paraId="271BD20B" w14:textId="3745BF2E" w:rsidR="00455BD3" w:rsidRDefault="00D43EE9" w:rsidP="007C1C75">
      <w:pPr>
        <w:numPr>
          <w:ilvl w:val="0"/>
          <w:numId w:val="3"/>
        </w:numPr>
        <w:spacing w:after="25" w:line="240" w:lineRule="auto"/>
        <w:ind w:left="567" w:right="234" w:hanging="279"/>
        <w:jc w:val="both"/>
      </w:pPr>
      <w:r>
        <w:rPr>
          <w:sz w:val="18"/>
        </w:rPr>
        <w:t>la rateizzazione del pagamento sarà ripartita fino ad un massimo di dodici rate se l'importo dovuto non supera euro 2.000, fino ad un massimo di ventiquattro rate se l'importo dovuto non supera euro 5.000, fino ad un massimo di sessanta rate se l'importo dovuto supera euro</w:t>
      </w:r>
      <w:r w:rsidR="00636FA2">
        <w:rPr>
          <w:sz w:val="18"/>
        </w:rPr>
        <w:t xml:space="preserve"> 5.000</w:t>
      </w:r>
      <w:r w:rsidR="00636FA2" w:rsidRPr="00636FA2">
        <w:rPr>
          <w:sz w:val="18"/>
        </w:rPr>
        <w:t xml:space="preserve"> </w:t>
      </w:r>
    </w:p>
    <w:p w14:paraId="7155B41A" w14:textId="77777777" w:rsidR="00455BD3" w:rsidRDefault="00D43EE9" w:rsidP="007C1C75">
      <w:pPr>
        <w:numPr>
          <w:ilvl w:val="0"/>
          <w:numId w:val="3"/>
        </w:numPr>
        <w:spacing w:after="4" w:line="240" w:lineRule="auto"/>
        <w:ind w:left="567" w:right="234" w:hanging="279"/>
        <w:jc w:val="both"/>
      </w:pPr>
      <w:r>
        <w:rPr>
          <w:sz w:val="18"/>
        </w:rPr>
        <w:t xml:space="preserve">sulle somme il cui pagamento </w:t>
      </w:r>
      <w:proofErr w:type="spellStart"/>
      <w:proofErr w:type="gramStart"/>
      <w:r>
        <w:rPr>
          <w:sz w:val="18"/>
        </w:rPr>
        <w:t>e'</w:t>
      </w:r>
      <w:proofErr w:type="spellEnd"/>
      <w:proofErr w:type="gramEnd"/>
      <w:r>
        <w:rPr>
          <w:sz w:val="18"/>
        </w:rPr>
        <w:t xml:space="preserve"> stato rateizzato si applicano gli interessi al tasso previsto dall'articolo 21, primo comma, del decreto del Presidente della Repubblica 29 settembre 1973, n, 602, e successive modificazioni</w:t>
      </w:r>
    </w:p>
    <w:p w14:paraId="7FEB4DEA" w14:textId="0B236AFD" w:rsidR="00455BD3" w:rsidRDefault="00D43EE9" w:rsidP="007C1C75">
      <w:pPr>
        <w:numPr>
          <w:ilvl w:val="0"/>
          <w:numId w:val="3"/>
        </w:numPr>
        <w:spacing w:after="4" w:line="248" w:lineRule="auto"/>
        <w:ind w:left="567" w:right="234" w:hanging="279"/>
        <w:jc w:val="both"/>
      </w:pPr>
      <w:r>
        <w:rPr>
          <w:sz w:val="18"/>
        </w:rPr>
        <w:t>con la</w:t>
      </w:r>
      <w:r w:rsidR="00636FA2">
        <w:rPr>
          <w:sz w:val="18"/>
        </w:rPr>
        <w:t xml:space="preserve"> </w:t>
      </w:r>
      <w:r>
        <w:rPr>
          <w:sz w:val="18"/>
        </w:rPr>
        <w:t>prima rata saranno riscosse anche</w:t>
      </w:r>
      <w:r w:rsidR="00636FA2">
        <w:rPr>
          <w:sz w:val="18"/>
        </w:rPr>
        <w:t xml:space="preserve"> </w:t>
      </w:r>
      <w:r>
        <w:rPr>
          <w:sz w:val="18"/>
        </w:rPr>
        <w:t>le spese di notificazione del provvedimento e quelle di procedimento</w:t>
      </w:r>
    </w:p>
    <w:p w14:paraId="01190F9C" w14:textId="3E55AEE8" w:rsidR="00455BD3" w:rsidRDefault="00D43EE9" w:rsidP="007C1C75">
      <w:pPr>
        <w:numPr>
          <w:ilvl w:val="0"/>
          <w:numId w:val="3"/>
        </w:numPr>
        <w:spacing w:after="4" w:line="248" w:lineRule="auto"/>
        <w:ind w:left="567" w:right="234" w:hanging="279"/>
        <w:jc w:val="both"/>
      </w:pPr>
      <w:r>
        <w:rPr>
          <w:sz w:val="18"/>
        </w:rPr>
        <w:t xml:space="preserve">il comando o </w:t>
      </w:r>
      <w:r w:rsidR="00636FA2">
        <w:rPr>
          <w:sz w:val="18"/>
        </w:rPr>
        <w:t>ufficio</w:t>
      </w:r>
      <w:r>
        <w:rPr>
          <w:sz w:val="18"/>
        </w:rPr>
        <w:t xml:space="preserve"> da cui l'organo accertatore provvede alla verifica del pagamento di ciascuna rata; in caso di mancato pagamento della prima rata o, successivamente, di due rate, il debitore decade automaticamente dal beneficio della rateazione; si applicano le disposizioni del comma 3 dell'articolo 203 C.d.S.</w:t>
      </w:r>
    </w:p>
    <w:p w14:paraId="3978820E" w14:textId="6136406B" w:rsidR="00455BD3" w:rsidRDefault="00537973" w:rsidP="007C1C75">
      <w:pPr>
        <w:spacing w:after="1" w:line="276" w:lineRule="auto"/>
        <w:ind w:left="284" w:right="254" w:hanging="279"/>
        <w:jc w:val="both"/>
      </w:pPr>
      <w:r w:rsidRPr="007C1C75">
        <w:rPr>
          <w:sz w:val="18"/>
        </w:rPr>
        <w:t>8)</w:t>
      </w:r>
      <w:r w:rsidR="007C1C75" w:rsidRPr="007C1C75">
        <w:rPr>
          <w:sz w:val="18"/>
        </w:rPr>
        <w:t xml:space="preserve"> </w:t>
      </w:r>
      <w:r w:rsidR="007C1C75">
        <w:rPr>
          <w:sz w:val="18"/>
        </w:rPr>
        <w:t xml:space="preserve"> </w:t>
      </w:r>
      <w:r w:rsidR="007C1C75" w:rsidRPr="007C1C75">
        <w:rPr>
          <w:sz w:val="18"/>
        </w:rPr>
        <w:t xml:space="preserve"> </w:t>
      </w:r>
      <w:r w:rsidR="00D43EE9">
        <w:rPr>
          <w:sz w:val="18"/>
          <w:u w:val="single" w:color="000000"/>
        </w:rPr>
        <w:t>nel caso in cui sia respinta l'istanza di rateizzazione,</w:t>
      </w:r>
      <w:r w:rsidR="00D43EE9">
        <w:rPr>
          <w:sz w:val="18"/>
        </w:rPr>
        <w:t xml:space="preserve"> o in caso di rigetto dell'istanza che si forma dopo 90 giorni dalla presentazione </w:t>
      </w:r>
      <w:r>
        <w:rPr>
          <w:sz w:val="18"/>
        </w:rPr>
        <w:t xml:space="preserve">  </w:t>
      </w:r>
      <w:r w:rsidR="00D43EE9">
        <w:rPr>
          <w:sz w:val="18"/>
        </w:rPr>
        <w:t xml:space="preserve">dell'istanza, il pagamento della sanzione amministrativa pecuniaria, nell'importo previsto per il pagamento in misura ridotta stabilito dall'art. </w:t>
      </w:r>
      <w:r>
        <w:rPr>
          <w:sz w:val="18"/>
        </w:rPr>
        <w:t xml:space="preserve"> </w:t>
      </w:r>
      <w:r w:rsidR="00D43EE9">
        <w:rPr>
          <w:sz w:val="18"/>
        </w:rPr>
        <w:t xml:space="preserve">202 </w:t>
      </w:r>
      <w:proofErr w:type="spellStart"/>
      <w:r w:rsidR="00D43EE9">
        <w:rPr>
          <w:sz w:val="18"/>
        </w:rPr>
        <w:t>CdS</w:t>
      </w:r>
      <w:proofErr w:type="spellEnd"/>
      <w:r w:rsidR="00D43EE9">
        <w:rPr>
          <w:sz w:val="18"/>
        </w:rPr>
        <w:t>. deve avvenire en</w:t>
      </w:r>
      <w:r w:rsidR="00636FA2">
        <w:rPr>
          <w:sz w:val="18"/>
        </w:rPr>
        <w:t>tr</w:t>
      </w:r>
      <w:r w:rsidR="00D43EE9">
        <w:rPr>
          <w:sz w:val="18"/>
        </w:rPr>
        <w:t xml:space="preserve">o i termini temporali stabiliti dalla stessa norma (60 giorni dalla contestazione diretta o dalla notifica del verbale) esclusi i giorni di interruzione provvisoria e temporanea del procedimento che decorrono dalla data di presentazione dell'istanza fino alla </w:t>
      </w:r>
      <w:r>
        <w:rPr>
          <w:sz w:val="18"/>
        </w:rPr>
        <w:t xml:space="preserve">   </w:t>
      </w:r>
      <w:r w:rsidR="00D43EE9">
        <w:rPr>
          <w:sz w:val="18"/>
        </w:rPr>
        <w:t xml:space="preserve">notificazione del relativo provvedimento di rigetto dell'istanza, ovvero dalla notificazione della comunicazione relativa al cd, "silenzio-rigetto", </w:t>
      </w:r>
      <w:r>
        <w:rPr>
          <w:sz w:val="18"/>
        </w:rPr>
        <w:t xml:space="preserve"> </w:t>
      </w:r>
      <w:r w:rsidR="00D43EE9">
        <w:rPr>
          <w:sz w:val="18"/>
        </w:rPr>
        <w:t>e comunque non oltre il termine perentorio e tassativo di 30 giorni dalla</w:t>
      </w:r>
      <w:r w:rsidR="00636FA2">
        <w:rPr>
          <w:sz w:val="18"/>
        </w:rPr>
        <w:t xml:space="preserve"> </w:t>
      </w:r>
      <w:r w:rsidR="00D43EE9">
        <w:rPr>
          <w:sz w:val="18"/>
        </w:rPr>
        <w:t>predetta data di notifica; diversamente si applicano le disposizioni del comma 3 dell'articolo 203</w:t>
      </w:r>
      <w:r w:rsidR="00D43EE9">
        <w:rPr>
          <w:noProof/>
        </w:rPr>
        <w:drawing>
          <wp:inline distT="0" distB="0" distL="0" distR="0" wp14:anchorId="2DDB550C" wp14:editId="525A700B">
            <wp:extent cx="3232" cy="9695"/>
            <wp:effectExtent l="0" t="0" r="0" b="0"/>
            <wp:docPr id="9978" name="Picture 9978"/>
            <wp:cNvGraphicFramePr/>
            <a:graphic xmlns:a="http://schemas.openxmlformats.org/drawingml/2006/main">
              <a:graphicData uri="http://schemas.openxmlformats.org/drawingml/2006/picture">
                <pic:pic xmlns:pic="http://schemas.openxmlformats.org/drawingml/2006/picture">
                  <pic:nvPicPr>
                    <pic:cNvPr id="9978" name="Picture 9978"/>
                    <pic:cNvPicPr/>
                  </pic:nvPicPr>
                  <pic:blipFill>
                    <a:blip r:embed="rId9"/>
                    <a:stretch>
                      <a:fillRect/>
                    </a:stretch>
                  </pic:blipFill>
                  <pic:spPr>
                    <a:xfrm>
                      <a:off x="0" y="0"/>
                      <a:ext cx="3232" cy="9695"/>
                    </a:xfrm>
                    <a:prstGeom prst="rect">
                      <a:avLst/>
                    </a:prstGeom>
                  </pic:spPr>
                </pic:pic>
              </a:graphicData>
            </a:graphic>
          </wp:inline>
        </w:drawing>
      </w:r>
    </w:p>
    <w:p w14:paraId="3A595A0A" w14:textId="11BC71BF" w:rsidR="00537973" w:rsidRPr="007C1C75" w:rsidRDefault="00636FA2" w:rsidP="007C1C75">
      <w:pPr>
        <w:spacing w:after="4" w:line="248" w:lineRule="auto"/>
        <w:ind w:left="284" w:right="234" w:hanging="279"/>
        <w:jc w:val="both"/>
        <w:rPr>
          <w:sz w:val="18"/>
        </w:rPr>
      </w:pPr>
      <w:r>
        <w:rPr>
          <w:sz w:val="18"/>
        </w:rPr>
        <w:t>9)</w:t>
      </w:r>
      <w:r w:rsidR="007C1C75">
        <w:rPr>
          <w:sz w:val="18"/>
        </w:rPr>
        <w:t xml:space="preserve">  </w:t>
      </w:r>
      <w:r>
        <w:rPr>
          <w:sz w:val="18"/>
        </w:rPr>
        <w:t xml:space="preserve"> </w:t>
      </w:r>
      <w:r w:rsidR="00D43EE9">
        <w:rPr>
          <w:sz w:val="18"/>
        </w:rPr>
        <w:t xml:space="preserve">in caso di dichiarazioni mendaci o di false attestazioni non </w:t>
      </w:r>
      <w:proofErr w:type="spellStart"/>
      <w:proofErr w:type="gramStart"/>
      <w:r w:rsidR="00D43EE9">
        <w:rPr>
          <w:sz w:val="18"/>
        </w:rPr>
        <w:t>e'</w:t>
      </w:r>
      <w:proofErr w:type="spellEnd"/>
      <w:proofErr w:type="gramEnd"/>
      <w:r w:rsidR="00D43EE9">
        <w:rPr>
          <w:sz w:val="18"/>
        </w:rPr>
        <w:t xml:space="preserve"> ammessa la conformazione </w:t>
      </w:r>
      <w:proofErr w:type="spellStart"/>
      <w:r w:rsidR="00D43EE9">
        <w:rPr>
          <w:sz w:val="18"/>
        </w:rPr>
        <w:t>dell'attivita'</w:t>
      </w:r>
      <w:proofErr w:type="spellEnd"/>
      <w:r w:rsidR="00D43EE9">
        <w:rPr>
          <w:sz w:val="18"/>
        </w:rPr>
        <w:t xml:space="preserve"> e dei suoi effetti a legge o</w:t>
      </w:r>
      <w:r>
        <w:rPr>
          <w:sz w:val="18"/>
        </w:rPr>
        <w:t xml:space="preserve"> </w:t>
      </w:r>
      <w:r w:rsidR="00D43EE9">
        <w:rPr>
          <w:sz w:val="18"/>
        </w:rPr>
        <w:t xml:space="preserve">la </w:t>
      </w:r>
      <w:r>
        <w:rPr>
          <w:sz w:val="18"/>
        </w:rPr>
        <w:t xml:space="preserve">   </w:t>
      </w:r>
      <w:r w:rsidR="00537973">
        <w:rPr>
          <w:sz w:val="18"/>
        </w:rPr>
        <w:t xml:space="preserve">   </w:t>
      </w:r>
      <w:r w:rsidR="00D43EE9">
        <w:rPr>
          <w:sz w:val="18"/>
        </w:rPr>
        <w:t>san</w:t>
      </w:r>
      <w:r w:rsidR="00537973">
        <w:rPr>
          <w:sz w:val="18"/>
        </w:rPr>
        <w:t>at</w:t>
      </w:r>
      <w:r w:rsidR="00D43EE9">
        <w:rPr>
          <w:sz w:val="18"/>
        </w:rPr>
        <w:t>oria prevista dagli ar</w:t>
      </w:r>
      <w:r>
        <w:rPr>
          <w:sz w:val="18"/>
        </w:rPr>
        <w:t>ti</w:t>
      </w:r>
      <w:r w:rsidR="00D43EE9">
        <w:rPr>
          <w:sz w:val="18"/>
        </w:rPr>
        <w:t>coli medesimi ed il dichiarante è punito con la sanzione prevista dall'articolo 483 del codice penale,</w:t>
      </w:r>
      <w:r w:rsidR="007C1C75">
        <w:rPr>
          <w:sz w:val="18"/>
        </w:rPr>
        <w:t xml:space="preserve"> </w:t>
      </w:r>
      <w:r w:rsidR="00D43EE9">
        <w:rPr>
          <w:sz w:val="18"/>
        </w:rPr>
        <w:t>salvo che il</w:t>
      </w:r>
      <w:r w:rsidR="00537973">
        <w:rPr>
          <w:sz w:val="18"/>
        </w:rPr>
        <w:t xml:space="preserve"> fatto </w:t>
      </w:r>
      <w:r w:rsidR="00D43EE9">
        <w:rPr>
          <w:sz w:val="18"/>
        </w:rPr>
        <w:t>costituisca più grave reato (art 21, L. 241/1990)</w:t>
      </w:r>
    </w:p>
    <w:p w14:paraId="6CE20DC4" w14:textId="57D48A34" w:rsidR="00455BD3" w:rsidRPr="007C1C75" w:rsidRDefault="00537973" w:rsidP="007C1C75">
      <w:pPr>
        <w:spacing w:after="4" w:line="248" w:lineRule="auto"/>
        <w:ind w:left="284" w:right="234" w:hanging="279"/>
        <w:jc w:val="both"/>
        <w:rPr>
          <w:sz w:val="18"/>
        </w:rPr>
      </w:pPr>
      <w:r w:rsidRPr="007C1C75">
        <w:rPr>
          <w:sz w:val="18"/>
        </w:rPr>
        <w:t xml:space="preserve">10) </w:t>
      </w:r>
      <w:r w:rsidR="00D43EE9">
        <w:rPr>
          <w:sz w:val="18"/>
        </w:rPr>
        <w:t xml:space="preserve">il deposito dell'istanza di rateizzazione non produce pregiudizio alcuno per l'eventuale successivo rigetto nel caso in cui la richiesta di </w:t>
      </w:r>
      <w:r>
        <w:rPr>
          <w:sz w:val="18"/>
        </w:rPr>
        <w:t xml:space="preserve">                                                                        </w:t>
      </w:r>
      <w:r w:rsidR="00D43EE9">
        <w:rPr>
          <w:sz w:val="18"/>
        </w:rPr>
        <w:t>rateizzazione</w:t>
      </w:r>
      <w:r w:rsidR="00D43EE9" w:rsidRPr="007C1C75">
        <w:rPr>
          <w:sz w:val="18"/>
        </w:rPr>
        <w:t xml:space="preserve"> non risulti accoglibile</w:t>
      </w:r>
      <w:r w:rsidRPr="007C1C75">
        <w:rPr>
          <w:sz w:val="18"/>
        </w:rPr>
        <w:t xml:space="preserve"> </w:t>
      </w:r>
      <w:r w:rsidR="00D43EE9" w:rsidRPr="007C1C75">
        <w:rPr>
          <w:sz w:val="18"/>
        </w:rPr>
        <w:t>ovver</w:t>
      </w:r>
      <w:r w:rsidRPr="007C1C75">
        <w:rPr>
          <w:sz w:val="18"/>
        </w:rPr>
        <w:t>o</w:t>
      </w:r>
      <w:r w:rsidR="00D43EE9" w:rsidRPr="007C1C75">
        <w:rPr>
          <w:sz w:val="18"/>
        </w:rPr>
        <w:t xml:space="preserve"> sia comunque respinta</w:t>
      </w:r>
      <w:r w:rsidRPr="007C1C75">
        <w:rPr>
          <w:sz w:val="18"/>
        </w:rPr>
        <w:t xml:space="preserve"> </w:t>
      </w:r>
      <w:r w:rsidR="00D43EE9">
        <w:rPr>
          <w:sz w:val="18"/>
        </w:rPr>
        <w:t>dall'U</w:t>
      </w:r>
      <w:r>
        <w:rPr>
          <w:sz w:val="18"/>
        </w:rPr>
        <w:t>f</w:t>
      </w:r>
      <w:r w:rsidR="00D43EE9">
        <w:rPr>
          <w:sz w:val="18"/>
        </w:rPr>
        <w:t>ficio competente</w:t>
      </w:r>
    </w:p>
    <w:p w14:paraId="79C2C7E8" w14:textId="754F33D0" w:rsidR="00455BD3" w:rsidRPr="007C1C75" w:rsidRDefault="00537973" w:rsidP="007C1C75">
      <w:pPr>
        <w:spacing w:after="4" w:line="248" w:lineRule="auto"/>
        <w:ind w:left="284" w:right="234" w:hanging="279"/>
        <w:jc w:val="both"/>
        <w:rPr>
          <w:sz w:val="18"/>
        </w:rPr>
      </w:pPr>
      <w:r>
        <w:rPr>
          <w:sz w:val="18"/>
        </w:rPr>
        <w:t xml:space="preserve">11) </w:t>
      </w:r>
      <w:r w:rsidR="00D43EE9">
        <w:rPr>
          <w:sz w:val="18"/>
        </w:rPr>
        <w:t>la non corretta o parziale compilazione della modulistica e/o la mancanza della documentazione prescritta motiva e comporta sempre il rigetto dell'istanza.</w:t>
      </w:r>
      <w:r w:rsidR="007C1C75">
        <w:rPr>
          <w:sz w:val="18"/>
        </w:rPr>
        <w:t xml:space="preserve"> </w:t>
      </w:r>
      <w:r w:rsidR="00D43EE9">
        <w:rPr>
          <w:sz w:val="18"/>
        </w:rPr>
        <w:t xml:space="preserve">L'istanza di rateizzazione comunque presentata da soggetto che non ne ha titolo </w:t>
      </w:r>
      <w:proofErr w:type="spellStart"/>
      <w:proofErr w:type="gramStart"/>
      <w:r w:rsidR="00D43EE9">
        <w:rPr>
          <w:sz w:val="18"/>
        </w:rPr>
        <w:t>e'</w:t>
      </w:r>
      <w:proofErr w:type="spellEnd"/>
      <w:proofErr w:type="gramEnd"/>
      <w:r w:rsidR="00D43EE9">
        <w:rPr>
          <w:sz w:val="18"/>
        </w:rPr>
        <w:t xml:space="preserve"> irricevibile e non </w:t>
      </w:r>
      <w:proofErr w:type="spellStart"/>
      <w:r w:rsidR="00D43EE9">
        <w:rPr>
          <w:sz w:val="18"/>
        </w:rPr>
        <w:t>produrra'</w:t>
      </w:r>
      <w:proofErr w:type="spellEnd"/>
      <w:r w:rsidR="00D43EE9">
        <w:rPr>
          <w:sz w:val="18"/>
        </w:rPr>
        <w:t xml:space="preserve"> alcun effetto previsto ex art.</w:t>
      </w:r>
      <w:r w:rsidR="007C1C75">
        <w:rPr>
          <w:sz w:val="18"/>
        </w:rPr>
        <w:t xml:space="preserve"> </w:t>
      </w:r>
      <w:r w:rsidR="00D43EE9" w:rsidRPr="007C1C75">
        <w:rPr>
          <w:sz w:val="18"/>
        </w:rPr>
        <w:t>202bis C.d.S.</w:t>
      </w:r>
    </w:p>
    <w:p w14:paraId="407C0B70" w14:textId="7A83AB1E" w:rsidR="00455BD3" w:rsidRDefault="00D43EE9" w:rsidP="007C1C75">
      <w:pPr>
        <w:pStyle w:val="Paragrafoelenco"/>
        <w:numPr>
          <w:ilvl w:val="0"/>
          <w:numId w:val="18"/>
        </w:numPr>
        <w:spacing w:after="212" w:line="248" w:lineRule="auto"/>
        <w:ind w:left="284" w:right="234" w:hanging="279"/>
        <w:jc w:val="both"/>
      </w:pPr>
      <w:r w:rsidRPr="00537973">
        <w:rPr>
          <w:sz w:val="18"/>
        </w:rPr>
        <w:t xml:space="preserve">Con 1a presentazione dell'istanza l'interessato </w:t>
      </w:r>
      <w:proofErr w:type="spellStart"/>
      <w:proofErr w:type="gramStart"/>
      <w:r w:rsidRPr="00537973">
        <w:rPr>
          <w:sz w:val="18"/>
        </w:rPr>
        <w:t>e'</w:t>
      </w:r>
      <w:proofErr w:type="spellEnd"/>
      <w:proofErr w:type="gramEnd"/>
      <w:r w:rsidRPr="00537973">
        <w:rPr>
          <w:sz w:val="18"/>
        </w:rPr>
        <w:t xml:space="preserve"> tenuto comunque al pagamento delle spese di procedimento e di notifica</w:t>
      </w:r>
      <w:r w:rsidRPr="00537973">
        <w:rPr>
          <w:sz w:val="18"/>
          <w:u w:val="single" w:color="000000"/>
        </w:rPr>
        <w:t xml:space="preserve"> anche in caso di rigetto della stessa</w:t>
      </w:r>
      <w:r w:rsidRPr="00537973">
        <w:rPr>
          <w:sz w:val="18"/>
        </w:rPr>
        <w:t>.</w:t>
      </w:r>
    </w:p>
    <w:p w14:paraId="4557CB02" w14:textId="17D90641" w:rsidR="00455BD3" w:rsidRPr="00DD2D0E" w:rsidRDefault="00537973" w:rsidP="00DD2D0E">
      <w:pPr>
        <w:tabs>
          <w:tab w:val="center" w:pos="4285"/>
          <w:tab w:val="center" w:pos="6934"/>
        </w:tabs>
        <w:spacing w:after="0"/>
        <w:rPr>
          <w:b/>
          <w:bCs/>
          <w:sz w:val="18"/>
        </w:rPr>
      </w:pPr>
      <w:r w:rsidRPr="00DD2D0E">
        <w:rPr>
          <w:b/>
          <w:bCs/>
          <w:sz w:val="18"/>
        </w:rPr>
        <w:t>I</w:t>
      </w:r>
      <w:r w:rsidR="00D43EE9" w:rsidRPr="00DD2D0E">
        <w:rPr>
          <w:b/>
          <w:bCs/>
          <w:sz w:val="18"/>
        </w:rPr>
        <w:t xml:space="preserve">NFORMATIVA SUL </w:t>
      </w:r>
      <w:r w:rsidRPr="00DD2D0E">
        <w:rPr>
          <w:b/>
          <w:bCs/>
          <w:sz w:val="18"/>
        </w:rPr>
        <w:t xml:space="preserve">TRATTAMENTO DEI </w:t>
      </w:r>
      <w:r w:rsidR="00D43EE9" w:rsidRPr="00DD2D0E">
        <w:rPr>
          <w:b/>
          <w:bCs/>
          <w:sz w:val="18"/>
        </w:rPr>
        <w:t>DATI PERSONALI</w:t>
      </w:r>
      <w:r w:rsidR="00DD2D0E" w:rsidRPr="00DD2D0E">
        <w:rPr>
          <w:b/>
          <w:bCs/>
          <w:sz w:val="18"/>
        </w:rPr>
        <w:t xml:space="preserve"> </w:t>
      </w:r>
      <w:r w:rsidR="00D43EE9" w:rsidRPr="00DD2D0E">
        <w:rPr>
          <w:b/>
          <w:bCs/>
          <w:sz w:val="18"/>
        </w:rPr>
        <w:t xml:space="preserve">(art. 13 D. </w:t>
      </w:r>
      <w:proofErr w:type="spellStart"/>
      <w:r w:rsidR="00D43EE9" w:rsidRPr="00DD2D0E">
        <w:rPr>
          <w:b/>
          <w:bCs/>
          <w:sz w:val="18"/>
        </w:rPr>
        <w:t>L.vo</w:t>
      </w:r>
      <w:proofErr w:type="spellEnd"/>
      <w:r w:rsidR="00D43EE9" w:rsidRPr="00DD2D0E">
        <w:rPr>
          <w:b/>
          <w:bCs/>
          <w:sz w:val="18"/>
        </w:rPr>
        <w:t xml:space="preserve"> 196/2003)</w:t>
      </w:r>
    </w:p>
    <w:p w14:paraId="2B5931D2" w14:textId="77777777" w:rsidR="00DD2D0E" w:rsidRDefault="00DD2D0E" w:rsidP="00DD2D0E">
      <w:pPr>
        <w:tabs>
          <w:tab w:val="center" w:pos="4285"/>
          <w:tab w:val="center" w:pos="6934"/>
        </w:tabs>
        <w:spacing w:after="0"/>
      </w:pPr>
    </w:p>
    <w:p w14:paraId="5413E7F6" w14:textId="77777777" w:rsidR="00455BD3" w:rsidRDefault="00D43EE9" w:rsidP="00537973">
      <w:pPr>
        <w:spacing w:after="4" w:line="248" w:lineRule="auto"/>
        <w:ind w:left="5" w:right="234" w:firstLine="5"/>
      </w:pPr>
      <w:r>
        <w:rPr>
          <w:sz w:val="18"/>
        </w:rPr>
        <w:t xml:space="preserve">Ai sensi dell'articolo 13 del D. </w:t>
      </w:r>
      <w:proofErr w:type="spellStart"/>
      <w:r>
        <w:rPr>
          <w:sz w:val="18"/>
        </w:rPr>
        <w:t>L.vo</w:t>
      </w:r>
      <w:proofErr w:type="spellEnd"/>
      <w:r>
        <w:rPr>
          <w:sz w:val="18"/>
        </w:rPr>
        <w:t xml:space="preserve"> 11.196/2003 si rende noto che i dati da Lei forniti con la presente istanza verranno trattati esclusivamente per la valutazione in merito alla concessione della rateazione di cui </w:t>
      </w:r>
      <w:proofErr w:type="spellStart"/>
      <w:r>
        <w:rPr>
          <w:sz w:val="18"/>
        </w:rPr>
        <w:t>al'articolo</w:t>
      </w:r>
      <w:proofErr w:type="spellEnd"/>
      <w:r>
        <w:rPr>
          <w:sz w:val="18"/>
        </w:rPr>
        <w:t xml:space="preserve"> 202bis C.d.S.</w:t>
      </w:r>
    </w:p>
    <w:p w14:paraId="1AB6B936" w14:textId="0F54F74B" w:rsidR="00455BD3" w:rsidRDefault="00D43EE9" w:rsidP="00537973">
      <w:pPr>
        <w:spacing w:after="4" w:line="248" w:lineRule="auto"/>
        <w:ind w:left="5" w:right="234" w:firstLine="5"/>
      </w:pPr>
      <w:r>
        <w:rPr>
          <w:sz w:val="18"/>
        </w:rPr>
        <w:t>II conferimento dei dati indicati è obbligatorio per consentire la valutazione dell'istanza secondo i requisiti indicati dal citato ar</w:t>
      </w:r>
      <w:r w:rsidR="00537973">
        <w:rPr>
          <w:sz w:val="18"/>
        </w:rPr>
        <w:t>ti</w:t>
      </w:r>
      <w:r>
        <w:rPr>
          <w:sz w:val="18"/>
        </w:rPr>
        <w:t>colo 202bis C.d.S. Nel caso in cui le informazioni e le attestazioni richieste ai sensi della norma citata fossero incomplete, l'Amministrazione non è tenuta a dar seguito al procedimento.</w:t>
      </w:r>
    </w:p>
    <w:p w14:paraId="6EEC1538" w14:textId="2F608E00" w:rsidR="00455BD3" w:rsidRDefault="00D43EE9" w:rsidP="00537973">
      <w:pPr>
        <w:spacing w:after="4" w:line="248" w:lineRule="auto"/>
        <w:ind w:left="5" w:right="234" w:firstLine="5"/>
      </w:pPr>
      <w:r>
        <w:rPr>
          <w:sz w:val="18"/>
        </w:rPr>
        <w:t xml:space="preserve">I dati non saranno comunicati ad afri soggetti, </w:t>
      </w:r>
      <w:proofErr w:type="gramStart"/>
      <w:r>
        <w:rPr>
          <w:sz w:val="18"/>
        </w:rPr>
        <w:t>ne'</w:t>
      </w:r>
      <w:proofErr w:type="gramEnd"/>
      <w:r>
        <w:rPr>
          <w:sz w:val="18"/>
        </w:rPr>
        <w:t xml:space="preserve"> saranno diffusi a terzi, se non per le finalità dirette alla ist</w:t>
      </w:r>
      <w:r w:rsidR="00537973">
        <w:rPr>
          <w:sz w:val="18"/>
        </w:rPr>
        <w:t>r</w:t>
      </w:r>
      <w:r>
        <w:rPr>
          <w:sz w:val="18"/>
        </w:rPr>
        <w:t>uzione, gestione e conclusione del procedimento in trattazione.</w:t>
      </w:r>
    </w:p>
    <w:p w14:paraId="71F705EB" w14:textId="77777777" w:rsidR="00455BD3" w:rsidRDefault="00D43EE9" w:rsidP="00537973">
      <w:pPr>
        <w:spacing w:after="177" w:line="248" w:lineRule="auto"/>
        <w:ind w:left="5" w:right="234" w:firstLine="5"/>
      </w:pPr>
      <w:r>
        <w:rPr>
          <w:sz w:val="18"/>
        </w:rPr>
        <w:t>La sottoscrizione autorizza il trattamento dei dati personali con le finalità sopra esposte.</w:t>
      </w:r>
    </w:p>
    <w:p w14:paraId="2CAAFCE3" w14:textId="1081B744" w:rsidR="00455BD3" w:rsidRDefault="00D43EE9" w:rsidP="00537973">
      <w:pPr>
        <w:spacing w:after="147"/>
        <w:ind w:right="249"/>
      </w:pPr>
      <w:r>
        <w:rPr>
          <w:sz w:val="18"/>
          <w:u w:val="single" w:color="000000"/>
        </w:rPr>
        <w:t>AUTENT</w:t>
      </w:r>
      <w:r w:rsidR="00636FA2">
        <w:rPr>
          <w:sz w:val="18"/>
          <w:u w:val="single" w:color="000000"/>
        </w:rPr>
        <w:t xml:space="preserve">ICAZIONE </w:t>
      </w:r>
      <w:r>
        <w:rPr>
          <w:sz w:val="18"/>
          <w:u w:val="single" w:color="000000"/>
        </w:rPr>
        <w:t>DELLA FIRMA DEL SOTTOSCRITTOR</w:t>
      </w:r>
      <w:r w:rsidR="00537973">
        <w:rPr>
          <w:sz w:val="18"/>
          <w:u w:val="single" w:color="000000"/>
        </w:rPr>
        <w:t>E</w:t>
      </w:r>
      <w:r>
        <w:rPr>
          <w:sz w:val="18"/>
          <w:u w:val="single" w:color="000000"/>
        </w:rPr>
        <w:t>.</w:t>
      </w:r>
    </w:p>
    <w:p w14:paraId="36B45553" w14:textId="3FFC1318" w:rsidR="00455BD3" w:rsidRDefault="00D43EE9" w:rsidP="007C1C75">
      <w:pPr>
        <w:spacing w:after="4" w:line="248" w:lineRule="auto"/>
        <w:ind w:left="5" w:right="234"/>
      </w:pPr>
      <w:r>
        <w:rPr>
          <w:sz w:val="18"/>
        </w:rPr>
        <w:t xml:space="preserve">Ai sensi e per gli effetti della normativa vigente, l'interessato sottoscrive questa istanza in presenza dell'incaricato addetto che, nella </w:t>
      </w:r>
      <w:proofErr w:type="spellStart"/>
      <w:r>
        <w:rPr>
          <w:sz w:val="18"/>
        </w:rPr>
        <w:t>qualita'</w:t>
      </w:r>
      <w:proofErr w:type="spellEnd"/>
      <w:r>
        <w:rPr>
          <w:sz w:val="18"/>
        </w:rPr>
        <w:t xml:space="preserve"> del pubblico uf</w:t>
      </w:r>
      <w:r w:rsidR="00537973">
        <w:rPr>
          <w:sz w:val="18"/>
        </w:rPr>
        <w:t>f</w:t>
      </w:r>
      <w:r>
        <w:rPr>
          <w:sz w:val="18"/>
        </w:rPr>
        <w:t xml:space="preserve">iciale giusto il disposto dell'art. 357 del codice penale, attesta di aver contezza </w:t>
      </w:r>
      <w:proofErr w:type="spellStart"/>
      <w:r>
        <w:rPr>
          <w:sz w:val="18"/>
        </w:rPr>
        <w:t>dell'identita'</w:t>
      </w:r>
      <w:proofErr w:type="spellEnd"/>
      <w:r>
        <w:rPr>
          <w:sz w:val="18"/>
        </w:rPr>
        <w:t xml:space="preserve"> del soggetto dichiarante.</w:t>
      </w:r>
    </w:p>
    <w:p w14:paraId="3F3A2838" w14:textId="2634505F" w:rsidR="00455BD3" w:rsidRPr="00537973" w:rsidRDefault="00D43EE9" w:rsidP="00537973">
      <w:pPr>
        <w:spacing w:after="184" w:line="248" w:lineRule="auto"/>
        <w:ind w:left="5" w:right="478" w:firstLine="5"/>
        <w:rPr>
          <w:rStyle w:val="Enfasigrassetto"/>
        </w:rPr>
      </w:pPr>
      <w:r>
        <w:rPr>
          <w:sz w:val="18"/>
        </w:rPr>
        <w:t xml:space="preserve">Qualora l'istanza di rateazione delle sanzioni C.d.S. sia spedita per posta, con lettera AR, ovvero trasmessa con fax, e </w:t>
      </w:r>
      <w:proofErr w:type="spellStart"/>
      <w:r>
        <w:rPr>
          <w:sz w:val="18"/>
        </w:rPr>
        <w:t>cosi'</w:t>
      </w:r>
      <w:proofErr w:type="spellEnd"/>
      <w:r>
        <w:rPr>
          <w:sz w:val="18"/>
        </w:rPr>
        <w:t xml:space="preserve"> ricevuta dall'Uff</w:t>
      </w:r>
      <w:r w:rsidR="00537973">
        <w:rPr>
          <w:sz w:val="18"/>
        </w:rPr>
        <w:t>i</w:t>
      </w:r>
      <w:r>
        <w:rPr>
          <w:sz w:val="18"/>
        </w:rPr>
        <w:t xml:space="preserve">cio competente, si adotta in questi casi — come già accade per altri procedimenti «contravvenzionali" — la procedura di autentica della firma in calce al documento / dichiarazione / autocertificazione ai sensi e per gli effetti del D.P.R. 445/2000, </w:t>
      </w:r>
      <w:proofErr w:type="spellStart"/>
      <w:r>
        <w:rPr>
          <w:sz w:val="18"/>
        </w:rPr>
        <w:t>Utt</w:t>
      </w:r>
      <w:proofErr w:type="spellEnd"/>
      <w:r>
        <w:rPr>
          <w:sz w:val="18"/>
        </w:rPr>
        <w:t xml:space="preserve">, 38-47, </w:t>
      </w:r>
      <w:r w:rsidRPr="00537973">
        <w:rPr>
          <w:rStyle w:val="Enfasigrassetto"/>
        </w:rPr>
        <w:t xml:space="preserve">allegando fotocopia fronte/retro del documento in corso di </w:t>
      </w:r>
      <w:proofErr w:type="spellStart"/>
      <w:r w:rsidRPr="00537973">
        <w:rPr>
          <w:rStyle w:val="Enfasigrassetto"/>
        </w:rPr>
        <w:t>validita'</w:t>
      </w:r>
      <w:proofErr w:type="spellEnd"/>
      <w:r w:rsidRPr="00537973">
        <w:rPr>
          <w:rStyle w:val="Enfasigrassetto"/>
        </w:rPr>
        <w:t xml:space="preserve"> che comprovi </w:t>
      </w:r>
      <w:proofErr w:type="spellStart"/>
      <w:r w:rsidRPr="00537973">
        <w:rPr>
          <w:rStyle w:val="Enfasigrassetto"/>
        </w:rPr>
        <w:t>l'identita'</w:t>
      </w:r>
      <w:proofErr w:type="spellEnd"/>
      <w:r w:rsidRPr="00537973">
        <w:rPr>
          <w:rStyle w:val="Enfasigrassetto"/>
        </w:rPr>
        <w:t xml:space="preserve"> del dichiarante.</w:t>
      </w:r>
    </w:p>
    <w:p w14:paraId="3525C8BB" w14:textId="77777777" w:rsidR="00455BD3" w:rsidRDefault="00D43EE9" w:rsidP="00537973">
      <w:pPr>
        <w:tabs>
          <w:tab w:val="center" w:pos="7382"/>
        </w:tabs>
        <w:spacing w:after="147" w:line="248" w:lineRule="auto"/>
      </w:pPr>
      <w:r>
        <w:rPr>
          <w:sz w:val="18"/>
        </w:rPr>
        <w:t xml:space="preserve">Data: </w:t>
      </w:r>
      <w:r>
        <w:rPr>
          <w:noProof/>
        </w:rPr>
        <w:drawing>
          <wp:inline distT="0" distB="0" distL="0" distR="0" wp14:anchorId="72894928" wp14:editId="17C88AB4">
            <wp:extent cx="675417" cy="119575"/>
            <wp:effectExtent l="0" t="0" r="0" b="0"/>
            <wp:docPr id="28435" name="Picture 28435"/>
            <wp:cNvGraphicFramePr/>
            <a:graphic xmlns:a="http://schemas.openxmlformats.org/drawingml/2006/main">
              <a:graphicData uri="http://schemas.openxmlformats.org/drawingml/2006/picture">
                <pic:pic xmlns:pic="http://schemas.openxmlformats.org/drawingml/2006/picture">
                  <pic:nvPicPr>
                    <pic:cNvPr id="28435" name="Picture 28435"/>
                    <pic:cNvPicPr/>
                  </pic:nvPicPr>
                  <pic:blipFill>
                    <a:blip r:embed="rId10"/>
                    <a:stretch>
                      <a:fillRect/>
                    </a:stretch>
                  </pic:blipFill>
                  <pic:spPr>
                    <a:xfrm>
                      <a:off x="0" y="0"/>
                      <a:ext cx="675417" cy="119575"/>
                    </a:xfrm>
                    <a:prstGeom prst="rect">
                      <a:avLst/>
                    </a:prstGeom>
                  </pic:spPr>
                </pic:pic>
              </a:graphicData>
            </a:graphic>
          </wp:inline>
        </w:drawing>
      </w:r>
      <w:r>
        <w:rPr>
          <w:sz w:val="18"/>
        </w:rPr>
        <w:tab/>
        <w:t>Firma dell'interessato per sottoscrizione</w:t>
      </w:r>
    </w:p>
    <w:p w14:paraId="0592865A" w14:textId="3848BCA2" w:rsidR="00455BD3" w:rsidRDefault="00DD2D0E">
      <w:pPr>
        <w:spacing w:after="0"/>
        <w:ind w:left="6474"/>
      </w:pPr>
      <w:r>
        <w:t>____________________</w:t>
      </w:r>
    </w:p>
    <w:sectPr w:rsidR="00455BD3" w:rsidSect="001067EE">
      <w:type w:val="continuous"/>
      <w:pgSz w:w="11909" w:h="16841"/>
      <w:pgMar w:top="895" w:right="875" w:bottom="852" w:left="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25pt;height:3.75pt;visibility:visible;mso-wrap-style:square" o:bullet="t">
        <v:imagedata r:id="rId1" o:title=""/>
      </v:shape>
    </w:pict>
  </w:numPicBullet>
  <w:numPicBullet w:numPicBulletId="1">
    <w:pict>
      <v:shape id="_x0000_i1084" type="#_x0000_t75" style="width:20.25pt;height:24.75pt;visibility:visible;mso-wrap-style:square" o:bullet="t">
        <v:imagedata r:id="rId2" o:title=""/>
      </v:shape>
    </w:pict>
  </w:numPicBullet>
  <w:numPicBullet w:numPicBulletId="2">
    <w:pict>
      <v:shape id="_x0000_i1085" type="#_x0000_t75" style="width:8.25pt;height:8.25pt;visibility:visible;mso-wrap-style:square" o:bullet="t">
        <v:imagedata r:id="rId3" o:title=""/>
      </v:shape>
    </w:pict>
  </w:numPicBullet>
  <w:abstractNum w:abstractNumId="0" w15:restartNumberingAfterBreak="0">
    <w:nsid w:val="0B963C61"/>
    <w:multiLevelType w:val="hybridMultilevel"/>
    <w:tmpl w:val="38C68FC6"/>
    <w:lvl w:ilvl="0" w:tplc="20D04D30">
      <w:start w:val="1"/>
      <w:numFmt w:val="bullet"/>
      <w:lvlText w:val=""/>
      <w:lvlPicBulletId w:val="0"/>
      <w:lvlJc w:val="left"/>
      <w:pPr>
        <w:tabs>
          <w:tab w:val="num" w:pos="720"/>
        </w:tabs>
        <w:ind w:left="720" w:hanging="360"/>
      </w:pPr>
      <w:rPr>
        <w:rFonts w:ascii="Symbol" w:hAnsi="Symbol" w:hint="default"/>
        <w:sz w:val="16"/>
        <w:szCs w:val="16"/>
      </w:rPr>
    </w:lvl>
    <w:lvl w:ilvl="1" w:tplc="B7AA80C6" w:tentative="1">
      <w:start w:val="1"/>
      <w:numFmt w:val="bullet"/>
      <w:lvlText w:val=""/>
      <w:lvlJc w:val="left"/>
      <w:pPr>
        <w:tabs>
          <w:tab w:val="num" w:pos="1440"/>
        </w:tabs>
        <w:ind w:left="1440" w:hanging="360"/>
      </w:pPr>
      <w:rPr>
        <w:rFonts w:ascii="Symbol" w:hAnsi="Symbol" w:hint="default"/>
      </w:rPr>
    </w:lvl>
    <w:lvl w:ilvl="2" w:tplc="AF5CCA5A" w:tentative="1">
      <w:start w:val="1"/>
      <w:numFmt w:val="bullet"/>
      <w:lvlText w:val=""/>
      <w:lvlJc w:val="left"/>
      <w:pPr>
        <w:tabs>
          <w:tab w:val="num" w:pos="2160"/>
        </w:tabs>
        <w:ind w:left="2160" w:hanging="360"/>
      </w:pPr>
      <w:rPr>
        <w:rFonts w:ascii="Symbol" w:hAnsi="Symbol" w:hint="default"/>
      </w:rPr>
    </w:lvl>
    <w:lvl w:ilvl="3" w:tplc="71426F98" w:tentative="1">
      <w:start w:val="1"/>
      <w:numFmt w:val="bullet"/>
      <w:lvlText w:val=""/>
      <w:lvlJc w:val="left"/>
      <w:pPr>
        <w:tabs>
          <w:tab w:val="num" w:pos="2880"/>
        </w:tabs>
        <w:ind w:left="2880" w:hanging="360"/>
      </w:pPr>
      <w:rPr>
        <w:rFonts w:ascii="Symbol" w:hAnsi="Symbol" w:hint="default"/>
      </w:rPr>
    </w:lvl>
    <w:lvl w:ilvl="4" w:tplc="B61E0D40" w:tentative="1">
      <w:start w:val="1"/>
      <w:numFmt w:val="bullet"/>
      <w:lvlText w:val=""/>
      <w:lvlJc w:val="left"/>
      <w:pPr>
        <w:tabs>
          <w:tab w:val="num" w:pos="3600"/>
        </w:tabs>
        <w:ind w:left="3600" w:hanging="360"/>
      </w:pPr>
      <w:rPr>
        <w:rFonts w:ascii="Symbol" w:hAnsi="Symbol" w:hint="default"/>
      </w:rPr>
    </w:lvl>
    <w:lvl w:ilvl="5" w:tplc="C64A89E0" w:tentative="1">
      <w:start w:val="1"/>
      <w:numFmt w:val="bullet"/>
      <w:lvlText w:val=""/>
      <w:lvlJc w:val="left"/>
      <w:pPr>
        <w:tabs>
          <w:tab w:val="num" w:pos="4320"/>
        </w:tabs>
        <w:ind w:left="4320" w:hanging="360"/>
      </w:pPr>
      <w:rPr>
        <w:rFonts w:ascii="Symbol" w:hAnsi="Symbol" w:hint="default"/>
      </w:rPr>
    </w:lvl>
    <w:lvl w:ilvl="6" w:tplc="EF9E48C8" w:tentative="1">
      <w:start w:val="1"/>
      <w:numFmt w:val="bullet"/>
      <w:lvlText w:val=""/>
      <w:lvlJc w:val="left"/>
      <w:pPr>
        <w:tabs>
          <w:tab w:val="num" w:pos="5040"/>
        </w:tabs>
        <w:ind w:left="5040" w:hanging="360"/>
      </w:pPr>
      <w:rPr>
        <w:rFonts w:ascii="Symbol" w:hAnsi="Symbol" w:hint="default"/>
      </w:rPr>
    </w:lvl>
    <w:lvl w:ilvl="7" w:tplc="B22A9664" w:tentative="1">
      <w:start w:val="1"/>
      <w:numFmt w:val="bullet"/>
      <w:lvlText w:val=""/>
      <w:lvlJc w:val="left"/>
      <w:pPr>
        <w:tabs>
          <w:tab w:val="num" w:pos="5760"/>
        </w:tabs>
        <w:ind w:left="5760" w:hanging="360"/>
      </w:pPr>
      <w:rPr>
        <w:rFonts w:ascii="Symbol" w:hAnsi="Symbol" w:hint="default"/>
      </w:rPr>
    </w:lvl>
    <w:lvl w:ilvl="8" w:tplc="28189CA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B5540F"/>
    <w:multiLevelType w:val="hybridMultilevel"/>
    <w:tmpl w:val="2416E322"/>
    <w:lvl w:ilvl="0" w:tplc="41DAB020">
      <w:start w:val="8"/>
      <w:numFmt w:val="decimal"/>
      <w:lvlText w:val="%1)"/>
      <w:lvlJc w:val="left"/>
      <w:pPr>
        <w:ind w:left="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6673AE">
      <w:start w:val="1"/>
      <w:numFmt w:val="lowerLetter"/>
      <w:lvlText w:val="%2"/>
      <w:lvlJc w:val="left"/>
      <w:pPr>
        <w:ind w:left="12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B7A948E">
      <w:start w:val="1"/>
      <w:numFmt w:val="lowerRoman"/>
      <w:lvlText w:val="%3"/>
      <w:lvlJc w:val="left"/>
      <w:pPr>
        <w:ind w:left="19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6A03904">
      <w:start w:val="1"/>
      <w:numFmt w:val="decimal"/>
      <w:lvlText w:val="%4"/>
      <w:lvlJc w:val="left"/>
      <w:pPr>
        <w:ind w:left="26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BF890BA">
      <w:start w:val="1"/>
      <w:numFmt w:val="lowerLetter"/>
      <w:lvlText w:val="%5"/>
      <w:lvlJc w:val="left"/>
      <w:pPr>
        <w:ind w:left="3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E0A8A8">
      <w:start w:val="1"/>
      <w:numFmt w:val="lowerRoman"/>
      <w:lvlText w:val="%6"/>
      <w:lvlJc w:val="left"/>
      <w:pPr>
        <w:ind w:left="41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262C6A">
      <w:start w:val="1"/>
      <w:numFmt w:val="decimal"/>
      <w:lvlText w:val="%7"/>
      <w:lvlJc w:val="left"/>
      <w:pPr>
        <w:ind w:left="48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7A22F6">
      <w:start w:val="1"/>
      <w:numFmt w:val="lowerLetter"/>
      <w:lvlText w:val="%8"/>
      <w:lvlJc w:val="left"/>
      <w:pPr>
        <w:ind w:left="55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F64FE6">
      <w:start w:val="1"/>
      <w:numFmt w:val="lowerRoman"/>
      <w:lvlText w:val="%9"/>
      <w:lvlJc w:val="left"/>
      <w:pPr>
        <w:ind w:left="6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447E31"/>
    <w:multiLevelType w:val="hybridMultilevel"/>
    <w:tmpl w:val="25E2CDFA"/>
    <w:lvl w:ilvl="0" w:tplc="04100001">
      <w:start w:val="1"/>
      <w:numFmt w:val="bullet"/>
      <w:lvlText w:val=""/>
      <w:lvlJc w:val="left"/>
      <w:pPr>
        <w:ind w:left="528"/>
      </w:pPr>
      <w:rPr>
        <w:rFonts w:ascii="Symbol" w:hAnsi="Symbol" w:hint="default"/>
        <w:b w:val="0"/>
        <w:i w:val="0"/>
        <w:strike w:val="0"/>
        <w:dstrike w:val="0"/>
        <w:color w:val="000000"/>
        <w:sz w:val="34"/>
        <w:szCs w:val="34"/>
        <w:u w:val="none" w:color="000000"/>
        <w:bdr w:val="none" w:sz="0" w:space="0" w:color="auto"/>
        <w:shd w:val="clear" w:color="auto" w:fill="auto"/>
        <w:vertAlign w:val="baseline"/>
      </w:rPr>
    </w:lvl>
    <w:lvl w:ilvl="1" w:tplc="51EE77B0">
      <w:start w:val="1"/>
      <w:numFmt w:val="bullet"/>
      <w:lvlText w:val="o"/>
      <w:lvlJc w:val="left"/>
      <w:pPr>
        <w:ind w:left="143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95ED698">
      <w:start w:val="1"/>
      <w:numFmt w:val="bullet"/>
      <w:lvlText w:val="▪"/>
      <w:lvlJc w:val="left"/>
      <w:pPr>
        <w:ind w:left="215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E92ACF6">
      <w:start w:val="1"/>
      <w:numFmt w:val="bullet"/>
      <w:lvlText w:val="•"/>
      <w:lvlJc w:val="left"/>
      <w:pPr>
        <w:ind w:left="287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EB031BC">
      <w:start w:val="1"/>
      <w:numFmt w:val="bullet"/>
      <w:lvlText w:val="o"/>
      <w:lvlJc w:val="left"/>
      <w:pPr>
        <w:ind w:left="359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4F4A52B6">
      <w:start w:val="1"/>
      <w:numFmt w:val="bullet"/>
      <w:lvlText w:val="▪"/>
      <w:lvlJc w:val="left"/>
      <w:pPr>
        <w:ind w:left="431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7EE8054A">
      <w:start w:val="1"/>
      <w:numFmt w:val="bullet"/>
      <w:lvlText w:val="•"/>
      <w:lvlJc w:val="left"/>
      <w:pPr>
        <w:ind w:left="503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3A2EFBC">
      <w:start w:val="1"/>
      <w:numFmt w:val="bullet"/>
      <w:lvlText w:val="o"/>
      <w:lvlJc w:val="left"/>
      <w:pPr>
        <w:ind w:left="575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20E88A0">
      <w:start w:val="1"/>
      <w:numFmt w:val="bullet"/>
      <w:lvlText w:val="▪"/>
      <w:lvlJc w:val="left"/>
      <w:pPr>
        <w:ind w:left="647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191B61CB"/>
    <w:multiLevelType w:val="hybridMultilevel"/>
    <w:tmpl w:val="E2821274"/>
    <w:lvl w:ilvl="0" w:tplc="04100001">
      <w:start w:val="1"/>
      <w:numFmt w:val="bullet"/>
      <w:lvlText w:val=""/>
      <w:lvlJc w:val="left"/>
      <w:pPr>
        <w:ind w:left="1071" w:hanging="360"/>
      </w:pPr>
      <w:rPr>
        <w:rFonts w:ascii="Symbol" w:hAnsi="Symbol" w:hint="default"/>
        <w:b w:val="0"/>
        <w:i w:val="0"/>
        <w:strike w:val="0"/>
        <w:dstrike w:val="0"/>
        <w:color w:val="000000"/>
        <w:sz w:val="34"/>
        <w:szCs w:val="34"/>
        <w:u w:val="none" w:color="000000"/>
        <w:bdr w:val="none" w:sz="0" w:space="0" w:color="auto"/>
        <w:shd w:val="clear" w:color="auto" w:fill="auto"/>
        <w:vertAlign w:val="baseline"/>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4" w15:restartNumberingAfterBreak="0">
    <w:nsid w:val="27B92256"/>
    <w:multiLevelType w:val="hybridMultilevel"/>
    <w:tmpl w:val="D60063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7F5A72"/>
    <w:multiLevelType w:val="hybridMultilevel"/>
    <w:tmpl w:val="3A80B9DA"/>
    <w:lvl w:ilvl="0" w:tplc="A1606DF0">
      <w:start w:val="1"/>
      <w:numFmt w:val="bullet"/>
      <w:lvlText w:val=""/>
      <w:lvlPicBulletId w:val="2"/>
      <w:lvlJc w:val="left"/>
      <w:pPr>
        <w:tabs>
          <w:tab w:val="num" w:pos="834"/>
        </w:tabs>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6" w15:restartNumberingAfterBreak="0">
    <w:nsid w:val="31624524"/>
    <w:multiLevelType w:val="hybridMultilevel"/>
    <w:tmpl w:val="7FF44316"/>
    <w:lvl w:ilvl="0" w:tplc="11F41848">
      <w:start w:val="1"/>
      <w:numFmt w:val="lowerLetter"/>
      <w:lvlText w:val="%1)"/>
      <w:lvlJc w:val="left"/>
      <w:pPr>
        <w:ind w:left="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18E6830">
      <w:start w:val="1"/>
      <w:numFmt w:val="lowerLetter"/>
      <w:lvlText w:val="%2"/>
      <w:lvlJc w:val="left"/>
      <w:pPr>
        <w:ind w:left="1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A7CCE7E">
      <w:start w:val="1"/>
      <w:numFmt w:val="lowerRoman"/>
      <w:lvlText w:val="%3"/>
      <w:lvlJc w:val="left"/>
      <w:pPr>
        <w:ind w:left="2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92F054">
      <w:start w:val="1"/>
      <w:numFmt w:val="decimal"/>
      <w:lvlText w:val="%4"/>
      <w:lvlJc w:val="left"/>
      <w:pPr>
        <w:ind w:left="3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67E62EC">
      <w:start w:val="1"/>
      <w:numFmt w:val="lowerLetter"/>
      <w:lvlText w:val="%5"/>
      <w:lvlJc w:val="left"/>
      <w:pPr>
        <w:ind w:left="3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E7CD3FA">
      <w:start w:val="1"/>
      <w:numFmt w:val="lowerRoman"/>
      <w:lvlText w:val="%6"/>
      <w:lvlJc w:val="left"/>
      <w:pPr>
        <w:ind w:left="4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67C3474">
      <w:start w:val="1"/>
      <w:numFmt w:val="decimal"/>
      <w:lvlText w:val="%7"/>
      <w:lvlJc w:val="left"/>
      <w:pPr>
        <w:ind w:left="5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374A198">
      <w:start w:val="1"/>
      <w:numFmt w:val="lowerLetter"/>
      <w:lvlText w:val="%8"/>
      <w:lvlJc w:val="left"/>
      <w:pPr>
        <w:ind w:left="58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96A4742">
      <w:start w:val="1"/>
      <w:numFmt w:val="lowerRoman"/>
      <w:lvlText w:val="%9"/>
      <w:lvlJc w:val="left"/>
      <w:pPr>
        <w:ind w:left="66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3DE6E3D"/>
    <w:multiLevelType w:val="hybridMultilevel"/>
    <w:tmpl w:val="85A48118"/>
    <w:lvl w:ilvl="0" w:tplc="76145774">
      <w:start w:val="12"/>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A21628"/>
    <w:multiLevelType w:val="hybridMultilevel"/>
    <w:tmpl w:val="5E4847D2"/>
    <w:lvl w:ilvl="0" w:tplc="D9AAFD64">
      <w:start w:val="12"/>
      <w:numFmt w:val="decimal"/>
      <w:lvlText w:val="%1)"/>
      <w:lvlJc w:val="left"/>
      <w:pPr>
        <w:ind w:left="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C031C2">
      <w:start w:val="1"/>
      <w:numFmt w:val="lowerLetter"/>
      <w:lvlText w:val="%2"/>
      <w:lvlJc w:val="left"/>
      <w:pPr>
        <w:ind w:left="11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A2A8CA4">
      <w:start w:val="1"/>
      <w:numFmt w:val="lowerRoman"/>
      <w:lvlText w:val="%3"/>
      <w:lvlJc w:val="left"/>
      <w:pPr>
        <w:ind w:left="18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FE898A4">
      <w:start w:val="1"/>
      <w:numFmt w:val="decimal"/>
      <w:lvlText w:val="%4"/>
      <w:lvlJc w:val="left"/>
      <w:pPr>
        <w:ind w:left="26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D92DE24">
      <w:start w:val="1"/>
      <w:numFmt w:val="lowerLetter"/>
      <w:lvlText w:val="%5"/>
      <w:lvlJc w:val="left"/>
      <w:pPr>
        <w:ind w:left="33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100F154">
      <w:start w:val="1"/>
      <w:numFmt w:val="lowerRoman"/>
      <w:lvlText w:val="%6"/>
      <w:lvlJc w:val="left"/>
      <w:pPr>
        <w:ind w:left="40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36C7070">
      <w:start w:val="1"/>
      <w:numFmt w:val="decimal"/>
      <w:lvlText w:val="%7"/>
      <w:lvlJc w:val="left"/>
      <w:pPr>
        <w:ind w:left="47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4A693DA">
      <w:start w:val="1"/>
      <w:numFmt w:val="lowerLetter"/>
      <w:lvlText w:val="%8"/>
      <w:lvlJc w:val="left"/>
      <w:pPr>
        <w:ind w:left="54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E84A486">
      <w:start w:val="1"/>
      <w:numFmt w:val="lowerRoman"/>
      <w:lvlText w:val="%9"/>
      <w:lvlJc w:val="left"/>
      <w:pPr>
        <w:ind w:left="62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2A248F9"/>
    <w:multiLevelType w:val="hybridMultilevel"/>
    <w:tmpl w:val="5AC0D1AA"/>
    <w:lvl w:ilvl="0" w:tplc="0410000F">
      <w:start w:val="1"/>
      <w:numFmt w:val="decimal"/>
      <w:lvlText w:val="%1."/>
      <w:lvlJc w:val="left"/>
      <w:pPr>
        <w:ind w:left="834" w:hanging="360"/>
      </w:pPr>
    </w:lvl>
    <w:lvl w:ilvl="1" w:tplc="04100019" w:tentative="1">
      <w:start w:val="1"/>
      <w:numFmt w:val="lowerLetter"/>
      <w:lvlText w:val="%2."/>
      <w:lvlJc w:val="left"/>
      <w:pPr>
        <w:ind w:left="1554" w:hanging="360"/>
      </w:pPr>
    </w:lvl>
    <w:lvl w:ilvl="2" w:tplc="0410001B" w:tentative="1">
      <w:start w:val="1"/>
      <w:numFmt w:val="lowerRoman"/>
      <w:lvlText w:val="%3."/>
      <w:lvlJc w:val="right"/>
      <w:pPr>
        <w:ind w:left="2274" w:hanging="180"/>
      </w:pPr>
    </w:lvl>
    <w:lvl w:ilvl="3" w:tplc="0410000F" w:tentative="1">
      <w:start w:val="1"/>
      <w:numFmt w:val="decimal"/>
      <w:lvlText w:val="%4."/>
      <w:lvlJc w:val="left"/>
      <w:pPr>
        <w:ind w:left="2994" w:hanging="360"/>
      </w:pPr>
    </w:lvl>
    <w:lvl w:ilvl="4" w:tplc="04100019" w:tentative="1">
      <w:start w:val="1"/>
      <w:numFmt w:val="lowerLetter"/>
      <w:lvlText w:val="%5."/>
      <w:lvlJc w:val="left"/>
      <w:pPr>
        <w:ind w:left="3714" w:hanging="360"/>
      </w:pPr>
    </w:lvl>
    <w:lvl w:ilvl="5" w:tplc="0410001B" w:tentative="1">
      <w:start w:val="1"/>
      <w:numFmt w:val="lowerRoman"/>
      <w:lvlText w:val="%6."/>
      <w:lvlJc w:val="right"/>
      <w:pPr>
        <w:ind w:left="4434" w:hanging="180"/>
      </w:pPr>
    </w:lvl>
    <w:lvl w:ilvl="6" w:tplc="0410000F" w:tentative="1">
      <w:start w:val="1"/>
      <w:numFmt w:val="decimal"/>
      <w:lvlText w:val="%7."/>
      <w:lvlJc w:val="left"/>
      <w:pPr>
        <w:ind w:left="5154" w:hanging="360"/>
      </w:pPr>
    </w:lvl>
    <w:lvl w:ilvl="7" w:tplc="04100019" w:tentative="1">
      <w:start w:val="1"/>
      <w:numFmt w:val="lowerLetter"/>
      <w:lvlText w:val="%8."/>
      <w:lvlJc w:val="left"/>
      <w:pPr>
        <w:ind w:left="5874" w:hanging="360"/>
      </w:pPr>
    </w:lvl>
    <w:lvl w:ilvl="8" w:tplc="0410001B" w:tentative="1">
      <w:start w:val="1"/>
      <w:numFmt w:val="lowerRoman"/>
      <w:lvlText w:val="%9."/>
      <w:lvlJc w:val="right"/>
      <w:pPr>
        <w:ind w:left="6594" w:hanging="180"/>
      </w:pPr>
    </w:lvl>
  </w:abstractNum>
  <w:abstractNum w:abstractNumId="10" w15:restartNumberingAfterBreak="0">
    <w:nsid w:val="5A757D45"/>
    <w:multiLevelType w:val="hybridMultilevel"/>
    <w:tmpl w:val="31504530"/>
    <w:lvl w:ilvl="0" w:tplc="A1606DF0">
      <w:start w:val="1"/>
      <w:numFmt w:val="bullet"/>
      <w:lvlText w:val=""/>
      <w:lvlPicBulletId w:val="2"/>
      <w:lvlJc w:val="left"/>
      <w:pPr>
        <w:tabs>
          <w:tab w:val="num" w:pos="834"/>
        </w:tabs>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11" w15:restartNumberingAfterBreak="0">
    <w:nsid w:val="5FB6049C"/>
    <w:multiLevelType w:val="hybridMultilevel"/>
    <w:tmpl w:val="19AC36DE"/>
    <w:lvl w:ilvl="0" w:tplc="42A42156">
      <w:start w:val="1"/>
      <w:numFmt w:val="bullet"/>
      <w:lvlText w:val=""/>
      <w:lvlPicBulletId w:val="2"/>
      <w:lvlJc w:val="left"/>
      <w:pPr>
        <w:tabs>
          <w:tab w:val="num" w:pos="1071"/>
        </w:tabs>
        <w:ind w:left="1071" w:hanging="360"/>
      </w:pPr>
      <w:rPr>
        <w:rFonts w:ascii="Symbol" w:hAnsi="Symbol" w:hint="default"/>
        <w:sz w:val="16"/>
        <w:szCs w:val="16"/>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12" w15:restartNumberingAfterBreak="0">
    <w:nsid w:val="610F4811"/>
    <w:multiLevelType w:val="hybridMultilevel"/>
    <w:tmpl w:val="E1643BBA"/>
    <w:lvl w:ilvl="0" w:tplc="E03CF27E">
      <w:start w:val="1"/>
      <w:numFmt w:val="bullet"/>
      <w:lvlText w:val=""/>
      <w:lvlPicBulletId w:val="1"/>
      <w:lvlJc w:val="left"/>
      <w:pPr>
        <w:tabs>
          <w:tab w:val="num" w:pos="720"/>
        </w:tabs>
        <w:ind w:left="720" w:hanging="360"/>
      </w:pPr>
      <w:rPr>
        <w:rFonts w:ascii="Symbol" w:hAnsi="Symbol" w:hint="default"/>
      </w:rPr>
    </w:lvl>
    <w:lvl w:ilvl="1" w:tplc="53F0B748" w:tentative="1">
      <w:start w:val="1"/>
      <w:numFmt w:val="bullet"/>
      <w:lvlText w:val=""/>
      <w:lvlJc w:val="left"/>
      <w:pPr>
        <w:tabs>
          <w:tab w:val="num" w:pos="1440"/>
        </w:tabs>
        <w:ind w:left="1440" w:hanging="360"/>
      </w:pPr>
      <w:rPr>
        <w:rFonts w:ascii="Symbol" w:hAnsi="Symbol" w:hint="default"/>
      </w:rPr>
    </w:lvl>
    <w:lvl w:ilvl="2" w:tplc="F0BCFC86" w:tentative="1">
      <w:start w:val="1"/>
      <w:numFmt w:val="bullet"/>
      <w:lvlText w:val=""/>
      <w:lvlJc w:val="left"/>
      <w:pPr>
        <w:tabs>
          <w:tab w:val="num" w:pos="2160"/>
        </w:tabs>
        <w:ind w:left="2160" w:hanging="360"/>
      </w:pPr>
      <w:rPr>
        <w:rFonts w:ascii="Symbol" w:hAnsi="Symbol" w:hint="default"/>
      </w:rPr>
    </w:lvl>
    <w:lvl w:ilvl="3" w:tplc="4E5E0258" w:tentative="1">
      <w:start w:val="1"/>
      <w:numFmt w:val="bullet"/>
      <w:lvlText w:val=""/>
      <w:lvlJc w:val="left"/>
      <w:pPr>
        <w:tabs>
          <w:tab w:val="num" w:pos="2880"/>
        </w:tabs>
        <w:ind w:left="2880" w:hanging="360"/>
      </w:pPr>
      <w:rPr>
        <w:rFonts w:ascii="Symbol" w:hAnsi="Symbol" w:hint="default"/>
      </w:rPr>
    </w:lvl>
    <w:lvl w:ilvl="4" w:tplc="3E14DD88" w:tentative="1">
      <w:start w:val="1"/>
      <w:numFmt w:val="bullet"/>
      <w:lvlText w:val=""/>
      <w:lvlJc w:val="left"/>
      <w:pPr>
        <w:tabs>
          <w:tab w:val="num" w:pos="3600"/>
        </w:tabs>
        <w:ind w:left="3600" w:hanging="360"/>
      </w:pPr>
      <w:rPr>
        <w:rFonts w:ascii="Symbol" w:hAnsi="Symbol" w:hint="default"/>
      </w:rPr>
    </w:lvl>
    <w:lvl w:ilvl="5" w:tplc="3A5C536C" w:tentative="1">
      <w:start w:val="1"/>
      <w:numFmt w:val="bullet"/>
      <w:lvlText w:val=""/>
      <w:lvlJc w:val="left"/>
      <w:pPr>
        <w:tabs>
          <w:tab w:val="num" w:pos="4320"/>
        </w:tabs>
        <w:ind w:left="4320" w:hanging="360"/>
      </w:pPr>
      <w:rPr>
        <w:rFonts w:ascii="Symbol" w:hAnsi="Symbol" w:hint="default"/>
      </w:rPr>
    </w:lvl>
    <w:lvl w:ilvl="6" w:tplc="AAB45D98" w:tentative="1">
      <w:start w:val="1"/>
      <w:numFmt w:val="bullet"/>
      <w:lvlText w:val=""/>
      <w:lvlJc w:val="left"/>
      <w:pPr>
        <w:tabs>
          <w:tab w:val="num" w:pos="5040"/>
        </w:tabs>
        <w:ind w:left="5040" w:hanging="360"/>
      </w:pPr>
      <w:rPr>
        <w:rFonts w:ascii="Symbol" w:hAnsi="Symbol" w:hint="default"/>
      </w:rPr>
    </w:lvl>
    <w:lvl w:ilvl="7" w:tplc="1BA4ECC6" w:tentative="1">
      <w:start w:val="1"/>
      <w:numFmt w:val="bullet"/>
      <w:lvlText w:val=""/>
      <w:lvlJc w:val="left"/>
      <w:pPr>
        <w:tabs>
          <w:tab w:val="num" w:pos="5760"/>
        </w:tabs>
        <w:ind w:left="5760" w:hanging="360"/>
      </w:pPr>
      <w:rPr>
        <w:rFonts w:ascii="Symbol" w:hAnsi="Symbol" w:hint="default"/>
      </w:rPr>
    </w:lvl>
    <w:lvl w:ilvl="8" w:tplc="2460E4C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6E3599B"/>
    <w:multiLevelType w:val="hybridMultilevel"/>
    <w:tmpl w:val="90BAC204"/>
    <w:lvl w:ilvl="0" w:tplc="995E585E">
      <w:start w:val="2"/>
      <w:numFmt w:val="decimal"/>
      <w:lvlText w:val="%1)"/>
      <w:lvlJc w:val="left"/>
      <w:pPr>
        <w:ind w:left="4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0DCE776">
      <w:start w:val="1"/>
      <w:numFmt w:val="lowerLetter"/>
      <w:lvlText w:val="%2"/>
      <w:lvlJc w:val="left"/>
      <w:pPr>
        <w:ind w:left="1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D36CE00">
      <w:start w:val="1"/>
      <w:numFmt w:val="lowerRoman"/>
      <w:lvlText w:val="%3"/>
      <w:lvlJc w:val="left"/>
      <w:pPr>
        <w:ind w:left="2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6D0A964">
      <w:start w:val="1"/>
      <w:numFmt w:val="decimal"/>
      <w:lvlText w:val="%4"/>
      <w:lvlJc w:val="left"/>
      <w:pPr>
        <w:ind w:left="2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36A5A20">
      <w:start w:val="1"/>
      <w:numFmt w:val="lowerLetter"/>
      <w:lvlText w:val="%5"/>
      <w:lvlJc w:val="left"/>
      <w:pPr>
        <w:ind w:left="3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94E452E">
      <w:start w:val="1"/>
      <w:numFmt w:val="lowerRoman"/>
      <w:lvlText w:val="%6"/>
      <w:lvlJc w:val="left"/>
      <w:pPr>
        <w:ind w:left="4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77A0DEE">
      <w:start w:val="1"/>
      <w:numFmt w:val="decimal"/>
      <w:lvlText w:val="%7"/>
      <w:lvlJc w:val="left"/>
      <w:pPr>
        <w:ind w:left="49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6C0B4">
      <w:start w:val="1"/>
      <w:numFmt w:val="lowerLetter"/>
      <w:lvlText w:val="%8"/>
      <w:lvlJc w:val="left"/>
      <w:pPr>
        <w:ind w:left="56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DCE309E">
      <w:start w:val="1"/>
      <w:numFmt w:val="lowerRoman"/>
      <w:lvlText w:val="%9"/>
      <w:lvlJc w:val="left"/>
      <w:pPr>
        <w:ind w:left="6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9094D14"/>
    <w:multiLevelType w:val="hybridMultilevel"/>
    <w:tmpl w:val="6812D360"/>
    <w:lvl w:ilvl="0" w:tplc="A1606DF0">
      <w:start w:val="1"/>
      <w:numFmt w:val="bullet"/>
      <w:lvlText w:val=""/>
      <w:lvlPicBulletId w:val="2"/>
      <w:lvlJc w:val="left"/>
      <w:pPr>
        <w:tabs>
          <w:tab w:val="num" w:pos="720"/>
        </w:tabs>
        <w:ind w:left="720" w:hanging="360"/>
      </w:pPr>
      <w:rPr>
        <w:rFonts w:ascii="Symbol" w:hAnsi="Symbol" w:hint="default"/>
      </w:rPr>
    </w:lvl>
    <w:lvl w:ilvl="1" w:tplc="01C8B56E" w:tentative="1">
      <w:start w:val="1"/>
      <w:numFmt w:val="bullet"/>
      <w:lvlText w:val=""/>
      <w:lvlJc w:val="left"/>
      <w:pPr>
        <w:tabs>
          <w:tab w:val="num" w:pos="1440"/>
        </w:tabs>
        <w:ind w:left="1440" w:hanging="360"/>
      </w:pPr>
      <w:rPr>
        <w:rFonts w:ascii="Symbol" w:hAnsi="Symbol" w:hint="default"/>
      </w:rPr>
    </w:lvl>
    <w:lvl w:ilvl="2" w:tplc="C7244706" w:tentative="1">
      <w:start w:val="1"/>
      <w:numFmt w:val="bullet"/>
      <w:lvlText w:val=""/>
      <w:lvlJc w:val="left"/>
      <w:pPr>
        <w:tabs>
          <w:tab w:val="num" w:pos="2160"/>
        </w:tabs>
        <w:ind w:left="2160" w:hanging="360"/>
      </w:pPr>
      <w:rPr>
        <w:rFonts w:ascii="Symbol" w:hAnsi="Symbol" w:hint="default"/>
      </w:rPr>
    </w:lvl>
    <w:lvl w:ilvl="3" w:tplc="2F94D0E4" w:tentative="1">
      <w:start w:val="1"/>
      <w:numFmt w:val="bullet"/>
      <w:lvlText w:val=""/>
      <w:lvlJc w:val="left"/>
      <w:pPr>
        <w:tabs>
          <w:tab w:val="num" w:pos="2880"/>
        </w:tabs>
        <w:ind w:left="2880" w:hanging="360"/>
      </w:pPr>
      <w:rPr>
        <w:rFonts w:ascii="Symbol" w:hAnsi="Symbol" w:hint="default"/>
      </w:rPr>
    </w:lvl>
    <w:lvl w:ilvl="4" w:tplc="3BE2B5A8" w:tentative="1">
      <w:start w:val="1"/>
      <w:numFmt w:val="bullet"/>
      <w:lvlText w:val=""/>
      <w:lvlJc w:val="left"/>
      <w:pPr>
        <w:tabs>
          <w:tab w:val="num" w:pos="3600"/>
        </w:tabs>
        <w:ind w:left="3600" w:hanging="360"/>
      </w:pPr>
      <w:rPr>
        <w:rFonts w:ascii="Symbol" w:hAnsi="Symbol" w:hint="default"/>
      </w:rPr>
    </w:lvl>
    <w:lvl w:ilvl="5" w:tplc="5FE090C2" w:tentative="1">
      <w:start w:val="1"/>
      <w:numFmt w:val="bullet"/>
      <w:lvlText w:val=""/>
      <w:lvlJc w:val="left"/>
      <w:pPr>
        <w:tabs>
          <w:tab w:val="num" w:pos="4320"/>
        </w:tabs>
        <w:ind w:left="4320" w:hanging="360"/>
      </w:pPr>
      <w:rPr>
        <w:rFonts w:ascii="Symbol" w:hAnsi="Symbol" w:hint="default"/>
      </w:rPr>
    </w:lvl>
    <w:lvl w:ilvl="6" w:tplc="C644C0AC" w:tentative="1">
      <w:start w:val="1"/>
      <w:numFmt w:val="bullet"/>
      <w:lvlText w:val=""/>
      <w:lvlJc w:val="left"/>
      <w:pPr>
        <w:tabs>
          <w:tab w:val="num" w:pos="5040"/>
        </w:tabs>
        <w:ind w:left="5040" w:hanging="360"/>
      </w:pPr>
      <w:rPr>
        <w:rFonts w:ascii="Symbol" w:hAnsi="Symbol" w:hint="default"/>
      </w:rPr>
    </w:lvl>
    <w:lvl w:ilvl="7" w:tplc="34B2FDE2" w:tentative="1">
      <w:start w:val="1"/>
      <w:numFmt w:val="bullet"/>
      <w:lvlText w:val=""/>
      <w:lvlJc w:val="left"/>
      <w:pPr>
        <w:tabs>
          <w:tab w:val="num" w:pos="5760"/>
        </w:tabs>
        <w:ind w:left="5760" w:hanging="360"/>
      </w:pPr>
      <w:rPr>
        <w:rFonts w:ascii="Symbol" w:hAnsi="Symbol" w:hint="default"/>
      </w:rPr>
    </w:lvl>
    <w:lvl w:ilvl="8" w:tplc="7D62AB5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9E9655E"/>
    <w:multiLevelType w:val="hybridMultilevel"/>
    <w:tmpl w:val="031A75E0"/>
    <w:lvl w:ilvl="0" w:tplc="A1606DF0">
      <w:start w:val="1"/>
      <w:numFmt w:val="bullet"/>
      <w:lvlText w:val=""/>
      <w:lvlPicBulletId w:val="2"/>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E08C7"/>
    <w:multiLevelType w:val="hybridMultilevel"/>
    <w:tmpl w:val="DF267304"/>
    <w:lvl w:ilvl="0" w:tplc="0410000F">
      <w:start w:val="1"/>
      <w:numFmt w:val="decimal"/>
      <w:lvlText w:val="%1."/>
      <w:lvlJc w:val="left"/>
      <w:pPr>
        <w:ind w:left="834" w:hanging="360"/>
      </w:pPr>
    </w:lvl>
    <w:lvl w:ilvl="1" w:tplc="04100019" w:tentative="1">
      <w:start w:val="1"/>
      <w:numFmt w:val="lowerLetter"/>
      <w:lvlText w:val="%2."/>
      <w:lvlJc w:val="left"/>
      <w:pPr>
        <w:ind w:left="1554" w:hanging="360"/>
      </w:pPr>
    </w:lvl>
    <w:lvl w:ilvl="2" w:tplc="0410001B" w:tentative="1">
      <w:start w:val="1"/>
      <w:numFmt w:val="lowerRoman"/>
      <w:lvlText w:val="%3."/>
      <w:lvlJc w:val="right"/>
      <w:pPr>
        <w:ind w:left="2274" w:hanging="180"/>
      </w:pPr>
    </w:lvl>
    <w:lvl w:ilvl="3" w:tplc="0410000F" w:tentative="1">
      <w:start w:val="1"/>
      <w:numFmt w:val="decimal"/>
      <w:lvlText w:val="%4."/>
      <w:lvlJc w:val="left"/>
      <w:pPr>
        <w:ind w:left="2994" w:hanging="360"/>
      </w:pPr>
    </w:lvl>
    <w:lvl w:ilvl="4" w:tplc="04100019" w:tentative="1">
      <w:start w:val="1"/>
      <w:numFmt w:val="lowerLetter"/>
      <w:lvlText w:val="%5."/>
      <w:lvlJc w:val="left"/>
      <w:pPr>
        <w:ind w:left="3714" w:hanging="360"/>
      </w:pPr>
    </w:lvl>
    <w:lvl w:ilvl="5" w:tplc="0410001B" w:tentative="1">
      <w:start w:val="1"/>
      <w:numFmt w:val="lowerRoman"/>
      <w:lvlText w:val="%6."/>
      <w:lvlJc w:val="right"/>
      <w:pPr>
        <w:ind w:left="4434" w:hanging="180"/>
      </w:pPr>
    </w:lvl>
    <w:lvl w:ilvl="6" w:tplc="0410000F" w:tentative="1">
      <w:start w:val="1"/>
      <w:numFmt w:val="decimal"/>
      <w:lvlText w:val="%7."/>
      <w:lvlJc w:val="left"/>
      <w:pPr>
        <w:ind w:left="5154" w:hanging="360"/>
      </w:pPr>
    </w:lvl>
    <w:lvl w:ilvl="7" w:tplc="04100019" w:tentative="1">
      <w:start w:val="1"/>
      <w:numFmt w:val="lowerLetter"/>
      <w:lvlText w:val="%8."/>
      <w:lvlJc w:val="left"/>
      <w:pPr>
        <w:ind w:left="5874" w:hanging="360"/>
      </w:pPr>
    </w:lvl>
    <w:lvl w:ilvl="8" w:tplc="0410001B" w:tentative="1">
      <w:start w:val="1"/>
      <w:numFmt w:val="lowerRoman"/>
      <w:lvlText w:val="%9."/>
      <w:lvlJc w:val="right"/>
      <w:pPr>
        <w:ind w:left="6594" w:hanging="180"/>
      </w:pPr>
    </w:lvl>
  </w:abstractNum>
  <w:abstractNum w:abstractNumId="17" w15:restartNumberingAfterBreak="0">
    <w:nsid w:val="7B8B5FA2"/>
    <w:multiLevelType w:val="hybridMultilevel"/>
    <w:tmpl w:val="49CC82E6"/>
    <w:lvl w:ilvl="0" w:tplc="04100001">
      <w:start w:val="1"/>
      <w:numFmt w:val="bullet"/>
      <w:lvlText w:val=""/>
      <w:lvlJc w:val="left"/>
      <w:pPr>
        <w:ind w:left="1071" w:hanging="360"/>
      </w:pPr>
      <w:rPr>
        <w:rFonts w:ascii="Symbol" w:hAnsi="Symbol" w:hint="default"/>
        <w:b w:val="0"/>
        <w:i w:val="0"/>
        <w:strike w:val="0"/>
        <w:dstrike w:val="0"/>
        <w:color w:val="000000"/>
        <w:sz w:val="34"/>
        <w:szCs w:val="34"/>
        <w:u w:val="none" w:color="000000"/>
        <w:bdr w:val="none" w:sz="0" w:space="0" w:color="auto"/>
        <w:shd w:val="clear" w:color="auto" w:fill="auto"/>
        <w:vertAlign w:val="baseline"/>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num w:numId="1" w16cid:durableId="504519619">
    <w:abstractNumId w:val="2"/>
  </w:num>
  <w:num w:numId="2" w16cid:durableId="1769931617">
    <w:abstractNumId w:val="13"/>
  </w:num>
  <w:num w:numId="3" w16cid:durableId="2012023562">
    <w:abstractNumId w:val="6"/>
  </w:num>
  <w:num w:numId="4" w16cid:durableId="1020201198">
    <w:abstractNumId w:val="1"/>
  </w:num>
  <w:num w:numId="5" w16cid:durableId="606502692">
    <w:abstractNumId w:val="8"/>
  </w:num>
  <w:num w:numId="6" w16cid:durableId="1596746727">
    <w:abstractNumId w:val="0"/>
  </w:num>
  <w:num w:numId="7" w16cid:durableId="1216509129">
    <w:abstractNumId w:val="12"/>
  </w:num>
  <w:num w:numId="8" w16cid:durableId="926570902">
    <w:abstractNumId w:val="14"/>
  </w:num>
  <w:num w:numId="9" w16cid:durableId="967319137">
    <w:abstractNumId w:val="9"/>
  </w:num>
  <w:num w:numId="10" w16cid:durableId="264584088">
    <w:abstractNumId w:val="16"/>
  </w:num>
  <w:num w:numId="11" w16cid:durableId="1681349746">
    <w:abstractNumId w:val="5"/>
  </w:num>
  <w:num w:numId="12" w16cid:durableId="1105226233">
    <w:abstractNumId w:val="10"/>
  </w:num>
  <w:num w:numId="13" w16cid:durableId="907374599">
    <w:abstractNumId w:val="4"/>
  </w:num>
  <w:num w:numId="14" w16cid:durableId="1895653915">
    <w:abstractNumId w:val="15"/>
  </w:num>
  <w:num w:numId="15" w16cid:durableId="370502412">
    <w:abstractNumId w:val="11"/>
  </w:num>
  <w:num w:numId="16" w16cid:durableId="2039548254">
    <w:abstractNumId w:val="17"/>
  </w:num>
  <w:num w:numId="17" w16cid:durableId="354160103">
    <w:abstractNumId w:val="3"/>
  </w:num>
  <w:num w:numId="18" w16cid:durableId="1988049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D3"/>
    <w:rsid w:val="000D0E14"/>
    <w:rsid w:val="001067EE"/>
    <w:rsid w:val="00124E73"/>
    <w:rsid w:val="001D618E"/>
    <w:rsid w:val="002B3DE7"/>
    <w:rsid w:val="003F53F6"/>
    <w:rsid w:val="00455BD3"/>
    <w:rsid w:val="00472DFF"/>
    <w:rsid w:val="004B36E3"/>
    <w:rsid w:val="00520019"/>
    <w:rsid w:val="00537973"/>
    <w:rsid w:val="005613C0"/>
    <w:rsid w:val="0058389C"/>
    <w:rsid w:val="00636FA2"/>
    <w:rsid w:val="00674600"/>
    <w:rsid w:val="00690F1D"/>
    <w:rsid w:val="006F7B1C"/>
    <w:rsid w:val="007C1C75"/>
    <w:rsid w:val="009A3166"/>
    <w:rsid w:val="00D43EE9"/>
    <w:rsid w:val="00DD2D0E"/>
    <w:rsid w:val="00DD3BFA"/>
    <w:rsid w:val="00F00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E95A"/>
  <w15:docId w15:val="{DD71B929-22CA-4196-8671-A8BD1BB6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153"/>
      <w:ind w:left="56"/>
      <w:jc w:val="center"/>
      <w:outlineLvl w:val="0"/>
    </w:pPr>
    <w:rPr>
      <w:rFonts w:ascii="Times New Roman" w:eastAsia="Times New Roman" w:hAnsi="Times New Roman" w:cs="Times New Roman"/>
      <w:color w:val="000000"/>
      <w:sz w:val="32"/>
    </w:rPr>
  </w:style>
  <w:style w:type="paragraph" w:styleId="Titolo2">
    <w:name w:val="heading 2"/>
    <w:next w:val="Normale"/>
    <w:link w:val="Titolo2Carattere"/>
    <w:uiPriority w:val="9"/>
    <w:unhideWhenUsed/>
    <w:qFormat/>
    <w:pPr>
      <w:keepNext/>
      <w:keepLines/>
      <w:spacing w:after="0"/>
      <w:ind w:left="254"/>
      <w:outlineLvl w:val="1"/>
    </w:pPr>
    <w:rPr>
      <w:rFonts w:ascii="Times New Roman" w:eastAsia="Times New Roman" w:hAnsi="Times New Roman" w:cs="Times New Roman"/>
      <w:color w:val="000000"/>
      <w:sz w:val="18"/>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18"/>
      <w:u w:val="single" w:color="000000"/>
    </w:rPr>
  </w:style>
  <w:style w:type="character" w:customStyle="1" w:styleId="Titolo1Carattere">
    <w:name w:val="Titolo 1 Carattere"/>
    <w:link w:val="Titolo1"/>
    <w:rPr>
      <w:rFonts w:ascii="Times New Roman" w:eastAsia="Times New Roman" w:hAnsi="Times New Roman" w:cs="Times New Roman"/>
      <w:color w:val="000000"/>
      <w:sz w:val="32"/>
    </w:rPr>
  </w:style>
  <w:style w:type="paragraph" w:styleId="Paragrafoelenco">
    <w:name w:val="List Paragraph"/>
    <w:basedOn w:val="Normale"/>
    <w:uiPriority w:val="34"/>
    <w:qFormat/>
    <w:rsid w:val="009A3166"/>
    <w:pPr>
      <w:ind w:left="720"/>
      <w:contextualSpacing/>
    </w:pPr>
  </w:style>
  <w:style w:type="character" w:styleId="Enfasigrassetto">
    <w:name w:val="Strong"/>
    <w:basedOn w:val="Carpredefinitoparagrafo"/>
    <w:uiPriority w:val="22"/>
    <w:qFormat/>
    <w:rsid w:val="00124E73"/>
    <w:rPr>
      <w:b/>
      <w:bCs/>
    </w:rPr>
  </w:style>
  <w:style w:type="character" w:styleId="Collegamentoipertestuale">
    <w:name w:val="Hyperlink"/>
    <w:basedOn w:val="Carpredefinitoparagrafo"/>
    <w:uiPriority w:val="99"/>
    <w:unhideWhenUsed/>
    <w:rsid w:val="00674600"/>
    <w:rPr>
      <w:color w:val="0563C1" w:themeColor="hyperlink"/>
      <w:u w:val="single"/>
    </w:rPr>
  </w:style>
  <w:style w:type="character" w:styleId="Menzionenonrisolta">
    <w:name w:val="Unresolved Mention"/>
    <w:basedOn w:val="Carpredefinitoparagrafo"/>
    <w:uiPriority w:val="99"/>
    <w:semiHidden/>
    <w:unhideWhenUsed/>
    <w:rsid w:val="00674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6.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pg"/><Relationship Id="rId11" Type="http://schemas.openxmlformats.org/officeDocument/2006/relationships/fontTable" Target="fontTable.xml"/><Relationship Id="rId5" Type="http://schemas.openxmlformats.org/officeDocument/2006/relationships/image" Target="media/image4.jpg"/><Relationship Id="rId10"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1255</Words>
  <Characters>7160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dc:creator>
  <cp:keywords/>
  <cp:lastModifiedBy>Soes</cp:lastModifiedBy>
  <cp:revision>2</cp:revision>
  <dcterms:created xsi:type="dcterms:W3CDTF">2024-07-18T06:50:00Z</dcterms:created>
  <dcterms:modified xsi:type="dcterms:W3CDTF">2024-07-18T06:50:00Z</dcterms:modified>
</cp:coreProperties>
</file>